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4FB" w14:textId="77777777" w:rsidR="0033325E" w:rsidRDefault="005225C6" w:rsidP="0033325E">
      <w:pPr>
        <w:pStyle w:val="Default"/>
        <w:rPr>
          <w:b/>
          <w:bCs/>
          <w:sz w:val="52"/>
          <w:szCs w:val="52"/>
        </w:rPr>
      </w:pPr>
      <w:r w:rsidRPr="00B0439A">
        <w:rPr>
          <w:noProof/>
          <w:sz w:val="52"/>
          <w:szCs w:val="52"/>
        </w:rPr>
        <w:drawing>
          <wp:anchor distT="0" distB="0" distL="114300" distR="114300" simplePos="0" relativeHeight="251660287" behindDoc="1" locked="0" layoutInCell="1" allowOverlap="1" wp14:anchorId="7106164C" wp14:editId="34A5B060">
            <wp:simplePos x="0" y="0"/>
            <wp:positionH relativeFrom="column">
              <wp:posOffset>-900249</wp:posOffset>
            </wp:positionH>
            <wp:positionV relativeFrom="page">
              <wp:posOffset>-544</wp:posOffset>
            </wp:positionV>
            <wp:extent cx="7559675" cy="171530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9675" cy="1715304"/>
                    </a:xfrm>
                    <a:prstGeom prst="rect">
                      <a:avLst/>
                    </a:prstGeom>
                  </pic:spPr>
                </pic:pic>
              </a:graphicData>
            </a:graphic>
            <wp14:sizeRelH relativeFrom="page">
              <wp14:pctWidth>0</wp14:pctWidth>
            </wp14:sizeRelH>
            <wp14:sizeRelV relativeFrom="page">
              <wp14:pctHeight>0</wp14:pctHeight>
            </wp14:sizeRelV>
          </wp:anchor>
        </w:drawing>
      </w:r>
      <w:r w:rsidR="00D649A8" w:rsidRPr="00B0439A">
        <w:rPr>
          <w:noProof/>
          <w:sz w:val="52"/>
          <w:szCs w:val="52"/>
        </w:rPr>
        <w:drawing>
          <wp:inline distT="0" distB="0" distL="0" distR="0" wp14:anchorId="69D352FB" wp14:editId="4510DB41">
            <wp:extent cx="2274120" cy="579240"/>
            <wp:effectExtent l="0" t="0" r="0" b="5080"/>
            <wp:docPr id="3" name="Picture 3" descr="Australian Government&#10;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10;Department of Education"/>
                    <pic:cNvPicPr/>
                  </pic:nvPicPr>
                  <pic:blipFill>
                    <a:blip r:embed="rId12"/>
                    <a:stretch>
                      <a:fillRect/>
                    </a:stretch>
                  </pic:blipFill>
                  <pic:spPr>
                    <a:xfrm>
                      <a:off x="0" y="0"/>
                      <a:ext cx="2274120" cy="579240"/>
                    </a:xfrm>
                    <a:prstGeom prst="rect">
                      <a:avLst/>
                    </a:prstGeom>
                  </pic:spPr>
                </pic:pic>
              </a:graphicData>
            </a:graphic>
          </wp:inline>
        </w:drawing>
      </w:r>
    </w:p>
    <w:p w14:paraId="7B711F64" w14:textId="7B762A5D" w:rsidR="00FD1BB1" w:rsidRPr="00B0439A" w:rsidRDefault="008A5DB5" w:rsidP="0033325E">
      <w:pPr>
        <w:pStyle w:val="Default"/>
        <w:spacing w:before="1440" w:after="600"/>
        <w:rPr>
          <w:b/>
          <w:bCs/>
          <w:sz w:val="52"/>
          <w:szCs w:val="52"/>
        </w:rPr>
      </w:pPr>
      <w:r w:rsidRPr="00B0439A">
        <w:rPr>
          <w:b/>
          <w:bCs/>
          <w:sz w:val="52"/>
          <w:szCs w:val="52"/>
        </w:rPr>
        <w:t>Review of the impact of COVID</w:t>
      </w:r>
      <w:r w:rsidR="00E91E63" w:rsidRPr="00B0439A">
        <w:rPr>
          <w:b/>
          <w:bCs/>
          <w:sz w:val="52"/>
          <w:szCs w:val="52"/>
        </w:rPr>
        <w:t>-19</w:t>
      </w:r>
      <w:r w:rsidRPr="00B0439A">
        <w:rPr>
          <w:b/>
          <w:bCs/>
          <w:sz w:val="52"/>
          <w:szCs w:val="52"/>
        </w:rPr>
        <w:t xml:space="preserve"> on</w:t>
      </w:r>
      <w:r w:rsidR="00EF0E8E" w:rsidRPr="00B0439A">
        <w:rPr>
          <w:b/>
          <w:bCs/>
          <w:sz w:val="52"/>
          <w:szCs w:val="52"/>
        </w:rPr>
        <w:t xml:space="preserve"> school</w:t>
      </w:r>
      <w:r w:rsidRPr="00B0439A">
        <w:rPr>
          <w:b/>
          <w:bCs/>
          <w:sz w:val="52"/>
          <w:szCs w:val="52"/>
        </w:rPr>
        <w:t xml:space="preserve"> students with disability</w:t>
      </w:r>
    </w:p>
    <w:p w14:paraId="1E16FA53" w14:textId="40C90928" w:rsidR="002B1CE5" w:rsidRPr="00475563" w:rsidRDefault="008A5DB5" w:rsidP="00475563">
      <w:pPr>
        <w:pStyle w:val="Subtitle"/>
      </w:pPr>
      <w:r w:rsidRPr="00475563">
        <w:t>Discussion Paper</w:t>
      </w:r>
    </w:p>
    <w:p w14:paraId="0699676D" w14:textId="46366403" w:rsidR="008A5DB5" w:rsidRDefault="008A5DB5" w:rsidP="009679F6">
      <w:pPr>
        <w:pStyle w:val="Heading1"/>
      </w:pPr>
      <w:bookmarkStart w:id="0" w:name="_Toc30065222"/>
      <w:r>
        <w:t>Introduction</w:t>
      </w:r>
    </w:p>
    <w:p w14:paraId="260473EF" w14:textId="77777777" w:rsidR="00611865" w:rsidRDefault="00D23777" w:rsidP="009679F6">
      <w:pPr>
        <w:spacing w:after="120"/>
      </w:pPr>
      <w:bookmarkStart w:id="1" w:name="_Hlk109908107"/>
      <w:r w:rsidRPr="00792E45">
        <w:t>The purpose of this discussion paper is to support the Australian Government</w:t>
      </w:r>
      <w:r w:rsidR="00102CFF" w:rsidRPr="00792E45">
        <w:t>’s</w:t>
      </w:r>
      <w:r w:rsidRPr="00792E45">
        <w:t xml:space="preserve"> </w:t>
      </w:r>
      <w:r w:rsidR="00102CFF" w:rsidRPr="00792E45">
        <w:t xml:space="preserve">public </w:t>
      </w:r>
      <w:r w:rsidRPr="00792E45">
        <w:t xml:space="preserve">consultations for the </w:t>
      </w:r>
      <w:r w:rsidR="00102CFF" w:rsidRPr="00792E45">
        <w:t>R</w:t>
      </w:r>
      <w:r w:rsidRPr="00792E45">
        <w:t>eview of the impact of COVID</w:t>
      </w:r>
      <w:r w:rsidR="00E91E63" w:rsidRPr="00792E45">
        <w:t>-19</w:t>
      </w:r>
      <w:r w:rsidRPr="00792E45">
        <w:t xml:space="preserve"> on </w:t>
      </w:r>
      <w:r w:rsidR="00423CD9" w:rsidRPr="00792E45">
        <w:t xml:space="preserve">school </w:t>
      </w:r>
      <w:r w:rsidRPr="00792E45">
        <w:t>students with disability</w:t>
      </w:r>
      <w:r w:rsidR="00102CFF" w:rsidRPr="00792E45">
        <w:t xml:space="preserve"> (the Review)</w:t>
      </w:r>
      <w:r w:rsidRPr="00792E45">
        <w:t xml:space="preserve">. </w:t>
      </w:r>
      <w:r w:rsidR="00FE725B">
        <w:t>In t</w:t>
      </w:r>
      <w:r w:rsidR="003B4D23" w:rsidRPr="00792E45">
        <w:t xml:space="preserve">his paper </w:t>
      </w:r>
      <w:r w:rsidR="00FE725B">
        <w:t xml:space="preserve">we </w:t>
      </w:r>
      <w:r w:rsidR="006327F5">
        <w:t>discuss</w:t>
      </w:r>
      <w:r w:rsidR="00611865">
        <w:t>:</w:t>
      </w:r>
      <w:r w:rsidR="002F2B30" w:rsidRPr="00792E45">
        <w:t xml:space="preserve"> </w:t>
      </w:r>
    </w:p>
    <w:p w14:paraId="225BD09E" w14:textId="77777777" w:rsidR="00611865" w:rsidRDefault="00102CFF" w:rsidP="009679F6">
      <w:pPr>
        <w:pStyle w:val="ListParagraph"/>
        <w:numPr>
          <w:ilvl w:val="0"/>
          <w:numId w:val="67"/>
        </w:numPr>
        <w:spacing w:after="120" w:line="276" w:lineRule="auto"/>
      </w:pPr>
      <w:r w:rsidRPr="00792E45">
        <w:t>the purpose of the Review</w:t>
      </w:r>
    </w:p>
    <w:p w14:paraId="4B0F2E7C" w14:textId="4D50EE07" w:rsidR="00611865" w:rsidRDefault="00EB0C17" w:rsidP="009679F6">
      <w:pPr>
        <w:pStyle w:val="ListParagraph"/>
        <w:numPr>
          <w:ilvl w:val="0"/>
          <w:numId w:val="67"/>
        </w:numPr>
        <w:spacing w:after="120" w:line="276" w:lineRule="auto"/>
      </w:pPr>
      <w:r>
        <w:t>po</w:t>
      </w:r>
      <w:r w:rsidR="008C7B53">
        <w:t>tential</w:t>
      </w:r>
      <w:r>
        <w:t xml:space="preserve"> </w:t>
      </w:r>
      <w:r w:rsidR="002F2B30" w:rsidRPr="00792E45">
        <w:t xml:space="preserve">impacts of </w:t>
      </w:r>
      <w:r w:rsidR="00397D11" w:rsidRPr="00792E45">
        <w:t xml:space="preserve">the </w:t>
      </w:r>
      <w:r w:rsidR="007F415D">
        <w:t>COVID-</w:t>
      </w:r>
      <w:r>
        <w:t>1</w:t>
      </w:r>
      <w:r w:rsidR="007F415D">
        <w:t xml:space="preserve">9 </w:t>
      </w:r>
      <w:r w:rsidR="00397D11" w:rsidRPr="00792E45">
        <w:t>pandemic</w:t>
      </w:r>
      <w:r w:rsidR="002F2B30" w:rsidRPr="00792E45">
        <w:t xml:space="preserve"> on</w:t>
      </w:r>
      <w:r w:rsidR="00102CFF" w:rsidRPr="00792E45">
        <w:t xml:space="preserve"> school</w:t>
      </w:r>
      <w:r w:rsidR="002F2B30" w:rsidRPr="00792E45">
        <w:t xml:space="preserve"> students with disability</w:t>
      </w:r>
    </w:p>
    <w:p w14:paraId="1641E4F7" w14:textId="18F0DDCE" w:rsidR="00611865" w:rsidRDefault="0069374E" w:rsidP="009679F6">
      <w:pPr>
        <w:pStyle w:val="ListParagraph"/>
        <w:numPr>
          <w:ilvl w:val="0"/>
          <w:numId w:val="67"/>
        </w:numPr>
        <w:spacing w:after="120" w:line="276" w:lineRule="auto"/>
      </w:pPr>
      <w:r w:rsidRPr="00792E45">
        <w:t>how you can get involved</w:t>
      </w:r>
      <w:r w:rsidR="00EB0C17">
        <w:t xml:space="preserve"> in the Review</w:t>
      </w:r>
      <w:r w:rsidR="00C568EC">
        <w:t>.</w:t>
      </w:r>
    </w:p>
    <w:p w14:paraId="0299FF3F" w14:textId="207727E3" w:rsidR="00743A5C" w:rsidRPr="00792E45" w:rsidRDefault="0069374E" w:rsidP="009679F6">
      <w:r w:rsidRPr="00792E45">
        <w:t xml:space="preserve">The paper also includes discussion questions to help us learn about your </w:t>
      </w:r>
      <w:r w:rsidR="00102CFF" w:rsidRPr="00792E45">
        <w:t xml:space="preserve">views and </w:t>
      </w:r>
      <w:r w:rsidRPr="00792E45">
        <w:t>experiences.</w:t>
      </w:r>
      <w:bookmarkEnd w:id="1"/>
    </w:p>
    <w:p w14:paraId="11EF5754" w14:textId="77777777" w:rsidR="0089221E" w:rsidRDefault="0089221E" w:rsidP="00B41096">
      <w:pPr>
        <w:pStyle w:val="Heading2"/>
      </w:pPr>
      <w:r>
        <w:t>Purpose of the review</w:t>
      </w:r>
    </w:p>
    <w:p w14:paraId="66D825D2" w14:textId="3CB96C44" w:rsidR="00C568EC" w:rsidRPr="007E79C7" w:rsidRDefault="00C129AA" w:rsidP="009679F6">
      <w:r>
        <w:t xml:space="preserve">The COVID-19 pandemic </w:t>
      </w:r>
      <w:r w:rsidR="000A399C">
        <w:t xml:space="preserve">has </w:t>
      </w:r>
      <w:r>
        <w:t>led to unprecedented disruptions</w:t>
      </w:r>
      <w:r w:rsidR="00DB4B07">
        <w:t xml:space="preserve"> </w:t>
      </w:r>
      <w:r>
        <w:t>to schooling in Australia</w:t>
      </w:r>
      <w:r w:rsidR="000801AA">
        <w:t xml:space="preserve">. It has </w:t>
      </w:r>
      <w:r w:rsidR="00C568EC" w:rsidRPr="007E79C7">
        <w:t>requir</w:t>
      </w:r>
      <w:r w:rsidR="000801AA">
        <w:t>ed</w:t>
      </w:r>
      <w:r w:rsidR="00C568EC" w:rsidRPr="007E79C7">
        <w:t xml:space="preserve"> rapid and ongoing adjustments from students, families, educators, </w:t>
      </w:r>
      <w:proofErr w:type="gramStart"/>
      <w:r w:rsidR="00972CE2">
        <w:t>schools</w:t>
      </w:r>
      <w:proofErr w:type="gramEnd"/>
      <w:r w:rsidR="00972CE2">
        <w:t xml:space="preserve"> </w:t>
      </w:r>
      <w:r w:rsidR="00C568EC" w:rsidRPr="007E79C7">
        <w:t xml:space="preserve">and education authorities. </w:t>
      </w:r>
    </w:p>
    <w:p w14:paraId="0D2FDA82" w14:textId="77777777" w:rsidR="00C568EC" w:rsidRPr="007E79C7" w:rsidRDefault="00C568EC" w:rsidP="009679F6">
      <w:r w:rsidRPr="007E79C7">
        <w:t xml:space="preserve">The Review will consider: </w:t>
      </w:r>
    </w:p>
    <w:p w14:paraId="7FDE724F" w14:textId="4DA6E38D" w:rsidR="00C568EC" w:rsidRPr="007E79C7" w:rsidRDefault="00C568EC" w:rsidP="009679F6">
      <w:pPr>
        <w:pStyle w:val="ListParagraph"/>
        <w:numPr>
          <w:ilvl w:val="0"/>
          <w:numId w:val="74"/>
        </w:numPr>
        <w:spacing w:line="276" w:lineRule="auto"/>
      </w:pPr>
      <w:r w:rsidRPr="007E79C7">
        <w:t>the educational experiences of school students with disability throughout the pandemic</w:t>
      </w:r>
    </w:p>
    <w:p w14:paraId="13D42CAD" w14:textId="2E3A11DB" w:rsidR="00C568EC" w:rsidRPr="007E79C7" w:rsidRDefault="00C568EC" w:rsidP="009679F6">
      <w:pPr>
        <w:pStyle w:val="ListParagraph"/>
        <w:numPr>
          <w:ilvl w:val="0"/>
          <w:numId w:val="74"/>
        </w:numPr>
        <w:spacing w:line="276" w:lineRule="auto"/>
      </w:pPr>
      <w:r w:rsidRPr="007E79C7">
        <w:t xml:space="preserve">the impact of those educational experiences on the wellbeing and </w:t>
      </w:r>
      <w:r>
        <w:t xml:space="preserve">education-related </w:t>
      </w:r>
      <w:r w:rsidRPr="007E79C7">
        <w:t>outcomes of school students with disability</w:t>
      </w:r>
    </w:p>
    <w:p w14:paraId="4DC29295" w14:textId="77777777" w:rsidR="00C568EC" w:rsidRPr="007E79C7" w:rsidRDefault="00C568EC" w:rsidP="009679F6">
      <w:pPr>
        <w:pStyle w:val="ListParagraph"/>
        <w:numPr>
          <w:ilvl w:val="0"/>
          <w:numId w:val="74"/>
        </w:numPr>
        <w:spacing w:line="276" w:lineRule="auto"/>
      </w:pPr>
      <w:r w:rsidRPr="007E79C7">
        <w:t>how support for school students with disability has been managed by governments, education authorities and schools.</w:t>
      </w:r>
    </w:p>
    <w:p w14:paraId="56EABCC9" w14:textId="7292C010" w:rsidR="00015837" w:rsidRPr="003B09FC" w:rsidRDefault="00015837" w:rsidP="003B09FC">
      <w:pPr>
        <w:autoSpaceDE w:val="0"/>
        <w:autoSpaceDN w:val="0"/>
        <w:adjustRightInd w:val="0"/>
        <w:spacing w:after="0"/>
        <w:rPr>
          <w:rFonts w:ascii="Calibri" w:hAnsi="Calibri" w:cs="Calibri"/>
          <w:color w:val="000000"/>
        </w:rPr>
      </w:pPr>
      <w:r>
        <w:rPr>
          <w:rFonts w:ascii="Calibri" w:hAnsi="Calibri" w:cs="Calibri"/>
          <w:color w:val="000000"/>
        </w:rPr>
        <w:t xml:space="preserve">In formulating recommendations, the </w:t>
      </w:r>
      <w:r w:rsidRPr="00FD1BB1">
        <w:rPr>
          <w:rFonts w:ascii="Calibri" w:hAnsi="Calibri" w:cs="Calibri"/>
          <w:color w:val="000000"/>
        </w:rPr>
        <w:t xml:space="preserve">Review </w:t>
      </w:r>
      <w:r>
        <w:rPr>
          <w:rFonts w:ascii="Calibri" w:hAnsi="Calibri" w:cs="Calibri"/>
          <w:color w:val="000000"/>
        </w:rPr>
        <w:t xml:space="preserve">will focus on </w:t>
      </w:r>
      <w:r w:rsidRPr="00FD1BB1">
        <w:rPr>
          <w:rFonts w:ascii="Calibri" w:hAnsi="Calibri" w:cs="Calibri"/>
          <w:color w:val="000000"/>
        </w:rPr>
        <w:t>opportunities for national collaborative action</w:t>
      </w:r>
      <w:r w:rsidR="000801AA">
        <w:rPr>
          <w:rFonts w:ascii="Calibri" w:hAnsi="Calibri" w:cs="Calibri"/>
          <w:color w:val="000000"/>
        </w:rPr>
        <w:t>s to</w:t>
      </w:r>
      <w:r w:rsidR="009679F6">
        <w:rPr>
          <w:rFonts w:ascii="Calibri" w:hAnsi="Calibri" w:cs="Calibri"/>
          <w:color w:val="000000"/>
        </w:rPr>
        <w:t xml:space="preserve"> </w:t>
      </w:r>
      <w:r w:rsidRPr="009679F6">
        <w:rPr>
          <w:rFonts w:ascii="Calibri" w:hAnsi="Calibri" w:cs="Calibri"/>
          <w:color w:val="000000"/>
        </w:rPr>
        <w:t xml:space="preserve">strengthen the capability of schools to support students with disability in future emergency </w:t>
      </w:r>
      <w:proofErr w:type="gramStart"/>
      <w:r w:rsidRPr="009679F6">
        <w:rPr>
          <w:rFonts w:ascii="Calibri" w:hAnsi="Calibri" w:cs="Calibri"/>
          <w:color w:val="000000"/>
        </w:rPr>
        <w:t>events</w:t>
      </w:r>
      <w:r w:rsidR="009679F6">
        <w:rPr>
          <w:rFonts w:ascii="Calibri" w:hAnsi="Calibri" w:cs="Calibri"/>
          <w:color w:val="000000"/>
        </w:rPr>
        <w:t>, and</w:t>
      </w:r>
      <w:proofErr w:type="gramEnd"/>
      <w:r w:rsidR="009679F6">
        <w:rPr>
          <w:rFonts w:ascii="Calibri" w:hAnsi="Calibri" w:cs="Calibri"/>
          <w:color w:val="000000"/>
        </w:rPr>
        <w:t xml:space="preserve"> </w:t>
      </w:r>
      <w:r w:rsidRPr="00906730">
        <w:rPr>
          <w:rFonts w:ascii="Calibri" w:hAnsi="Calibri" w:cs="Calibri"/>
          <w:color w:val="000000"/>
        </w:rPr>
        <w:t>support the recovery of school students with disability from the impacts of the pandemic.</w:t>
      </w:r>
    </w:p>
    <w:p w14:paraId="58375BAE" w14:textId="315D7E67" w:rsidR="00D23777" w:rsidRPr="00C949C2" w:rsidRDefault="00BC3978" w:rsidP="00B41096">
      <w:pPr>
        <w:pStyle w:val="Heading2"/>
        <w:rPr>
          <w:sz w:val="32"/>
          <w:szCs w:val="32"/>
        </w:rPr>
      </w:pPr>
      <w:r w:rsidRPr="00C949C2">
        <w:rPr>
          <w:sz w:val="32"/>
          <w:szCs w:val="32"/>
        </w:rPr>
        <w:lastRenderedPageBreak/>
        <w:t>I</w:t>
      </w:r>
      <w:r w:rsidR="00EB0C17" w:rsidRPr="00C949C2">
        <w:rPr>
          <w:sz w:val="32"/>
          <w:szCs w:val="32"/>
        </w:rPr>
        <w:t>mpacts of the COVID-19 pandemic on school students with disability</w:t>
      </w:r>
    </w:p>
    <w:p w14:paraId="4C01EFB7" w14:textId="36A2C0C4" w:rsidR="00BC3978" w:rsidRDefault="00A2315D" w:rsidP="009679F6">
      <w:r>
        <w:t xml:space="preserve">The way </w:t>
      </w:r>
      <w:r w:rsidR="005F508D">
        <w:t xml:space="preserve">in which </w:t>
      </w:r>
      <w:r>
        <w:t>the COVID-19 pandemic has</w:t>
      </w:r>
      <w:r w:rsidR="005F508D">
        <w:t xml:space="preserve"> </w:t>
      </w:r>
      <w:r w:rsidR="00620B91">
        <w:t>impact</w:t>
      </w:r>
      <w:r w:rsidR="005F508D">
        <w:t>ed</w:t>
      </w:r>
      <w:r w:rsidR="00620B91">
        <w:t xml:space="preserve"> </w:t>
      </w:r>
      <w:r>
        <w:t>school students with disability is likely to var</w:t>
      </w:r>
      <w:r w:rsidR="005F508D">
        <w:t>y according t</w:t>
      </w:r>
      <w:r>
        <w:t>o individual circumstances</w:t>
      </w:r>
      <w:r w:rsidR="003F3313">
        <w:t>,</w:t>
      </w:r>
      <w:r>
        <w:t xml:space="preserve"> and </w:t>
      </w:r>
      <w:r w:rsidR="005019E3">
        <w:t xml:space="preserve">which state or territory </w:t>
      </w:r>
      <w:r w:rsidR="0018352E">
        <w:t>a student</w:t>
      </w:r>
      <w:r w:rsidR="005019E3">
        <w:t xml:space="preserve"> live</w:t>
      </w:r>
      <w:r w:rsidR="0018352E">
        <w:t>s and is educated</w:t>
      </w:r>
      <w:r w:rsidR="005019E3">
        <w:t xml:space="preserve"> i</w:t>
      </w:r>
      <w:r w:rsidR="0018352E">
        <w:t>n</w:t>
      </w:r>
      <w:r>
        <w:t xml:space="preserve">. This Review </w:t>
      </w:r>
      <w:r w:rsidR="008B5976">
        <w:t>wants</w:t>
      </w:r>
      <w:r>
        <w:t xml:space="preserve"> to understand the depth and breadth of those experiences</w:t>
      </w:r>
      <w:r w:rsidR="00BE2C9A">
        <w:t xml:space="preserve">. </w:t>
      </w:r>
    </w:p>
    <w:p w14:paraId="2B7B8F94" w14:textId="02DF2100" w:rsidR="00CC773D" w:rsidRDefault="00AF5DBA" w:rsidP="009679F6">
      <w:r>
        <w:t>Together</w:t>
      </w:r>
      <w:r w:rsidR="00BE2C9A">
        <w:t xml:space="preserve"> with </w:t>
      </w:r>
      <w:r w:rsidR="00B969F1">
        <w:t xml:space="preserve">public </w:t>
      </w:r>
      <w:r w:rsidR="00BE2C9A">
        <w:t>consultation activities, the Review will draw on existing evidence and research from sources such as the Disability Royal Commission, federal, state and territory governments, peak bodies</w:t>
      </w:r>
      <w:r w:rsidR="00BC3978">
        <w:t>, education authorities and schools.</w:t>
      </w:r>
    </w:p>
    <w:p w14:paraId="053AEE5D" w14:textId="5907DEFE" w:rsidR="00CC773D" w:rsidRPr="00620B91" w:rsidRDefault="00972CE2" w:rsidP="00C3090D">
      <w:r>
        <w:t>T</w:t>
      </w:r>
      <w:r w:rsidR="00CC773D">
        <w:t xml:space="preserve">he </w:t>
      </w:r>
      <w:r w:rsidR="00CC773D" w:rsidRPr="00FD1BB1">
        <w:t>Disability Royal Commission identified that s</w:t>
      </w:r>
      <w:r w:rsidR="00CC773D" w:rsidRPr="00CA0C72">
        <w:t xml:space="preserve">ome </w:t>
      </w:r>
      <w:r w:rsidR="00CC773D" w:rsidRPr="00FD1BB1">
        <w:t xml:space="preserve">of the key challenges </w:t>
      </w:r>
      <w:r w:rsidR="00CC773D">
        <w:t xml:space="preserve">during the pandemic have </w:t>
      </w:r>
      <w:r w:rsidR="00CC773D" w:rsidRPr="00FD1BB1">
        <w:t>include</w:t>
      </w:r>
      <w:r w:rsidR="00CC773D">
        <w:t>d</w:t>
      </w:r>
      <w:r w:rsidR="00CC773D" w:rsidRPr="00FD1BB1">
        <w:t>:</w:t>
      </w:r>
      <w:r w:rsidR="00CC773D" w:rsidRPr="005E49E6">
        <w:rPr>
          <w:rStyle w:val="superscripts"/>
        </w:rPr>
        <w:footnoteReference w:id="2"/>
      </w:r>
    </w:p>
    <w:p w14:paraId="4AE820F0" w14:textId="78561A64" w:rsidR="00CC773D" w:rsidRPr="00FD1BB1" w:rsidRDefault="00512897" w:rsidP="009679F6">
      <w:pPr>
        <w:pStyle w:val="ListParagraph"/>
        <w:numPr>
          <w:ilvl w:val="0"/>
          <w:numId w:val="27"/>
        </w:numPr>
        <w:spacing w:line="276" w:lineRule="auto"/>
      </w:pPr>
      <w:r>
        <w:t>o</w:t>
      </w:r>
      <w:r w:rsidR="00CC773D" w:rsidRPr="00FD1BB1">
        <w:t xml:space="preserve">btaining reasonable adjustments and supports </w:t>
      </w:r>
      <w:proofErr w:type="gramStart"/>
      <w:r w:rsidR="00CC773D" w:rsidRPr="00FD1BB1">
        <w:t>on</w:t>
      </w:r>
      <w:r w:rsidR="00CC773D" w:rsidRPr="00CA0C72">
        <w:t>line</w:t>
      </w:r>
      <w:proofErr w:type="gramEnd"/>
    </w:p>
    <w:p w14:paraId="46448662" w14:textId="1A3F5C53" w:rsidR="00CC773D" w:rsidRPr="00FD1BB1" w:rsidRDefault="00512897" w:rsidP="009679F6">
      <w:pPr>
        <w:pStyle w:val="ListParagraph"/>
        <w:numPr>
          <w:ilvl w:val="0"/>
          <w:numId w:val="27"/>
        </w:numPr>
        <w:spacing w:line="276" w:lineRule="auto"/>
      </w:pPr>
      <w:r>
        <w:t>e</w:t>
      </w:r>
      <w:r w:rsidR="00CC773D" w:rsidRPr="00CA0C72">
        <w:t xml:space="preserve">nsuring students with disability have the same curriculum as their peers without </w:t>
      </w:r>
      <w:proofErr w:type="gramStart"/>
      <w:r w:rsidR="00CC773D" w:rsidRPr="00CA0C72">
        <w:t>disability</w:t>
      </w:r>
      <w:proofErr w:type="gramEnd"/>
    </w:p>
    <w:p w14:paraId="4DE4265B" w14:textId="0BC5A882" w:rsidR="00CC773D" w:rsidRPr="00FD1BB1" w:rsidRDefault="00512897" w:rsidP="009679F6">
      <w:pPr>
        <w:pStyle w:val="ListParagraph"/>
        <w:numPr>
          <w:ilvl w:val="0"/>
          <w:numId w:val="27"/>
        </w:numPr>
        <w:spacing w:line="276" w:lineRule="auto"/>
      </w:pPr>
      <w:r>
        <w:t>m</w:t>
      </w:r>
      <w:r w:rsidR="00CC773D" w:rsidRPr="00FD1BB1">
        <w:t>aintaining positive student-teacher-parent relationships and communication</w:t>
      </w:r>
    </w:p>
    <w:p w14:paraId="44A05935" w14:textId="38DE3A3A" w:rsidR="00CC773D" w:rsidRPr="00FD1BB1" w:rsidRDefault="00512897" w:rsidP="009679F6">
      <w:pPr>
        <w:pStyle w:val="ListParagraph"/>
        <w:numPr>
          <w:ilvl w:val="0"/>
          <w:numId w:val="27"/>
        </w:numPr>
        <w:spacing w:line="276" w:lineRule="auto"/>
      </w:pPr>
      <w:r>
        <w:t>m</w:t>
      </w:r>
      <w:r w:rsidR="00CC773D" w:rsidRPr="00FD1BB1">
        <w:t>aintaining social connections with peers.</w:t>
      </w:r>
    </w:p>
    <w:p w14:paraId="3159407A" w14:textId="1DE9D511" w:rsidR="00EB0C17" w:rsidRDefault="00BC3978" w:rsidP="009679F6">
      <w:r>
        <w:t>The</w:t>
      </w:r>
      <w:r w:rsidR="00CC773D">
        <w:t xml:space="preserve">se findings are consistent with </w:t>
      </w:r>
      <w:r>
        <w:t xml:space="preserve">the 2020 Review of the </w:t>
      </w:r>
      <w:r w:rsidRPr="00FD1BB1">
        <w:rPr>
          <w:i/>
          <w:iCs/>
        </w:rPr>
        <w:t>Disability Standards for Education 2005</w:t>
      </w:r>
      <w:r>
        <w:t>, which found that, in general, the pandemic amplified existing challenges for students with disability, and impacted their support and connection to school.</w:t>
      </w:r>
    </w:p>
    <w:p w14:paraId="165F5886" w14:textId="77641EC9" w:rsidR="00CC773D" w:rsidRDefault="004B1271" w:rsidP="009679F6">
      <w:r>
        <w:t>The Review is also aware of r</w:t>
      </w:r>
      <w:r w:rsidR="00CC773D">
        <w:t>esearch by the Australian Institute of Health and Welfare</w:t>
      </w:r>
      <w:r>
        <w:t xml:space="preserve"> that</w:t>
      </w:r>
      <w:r w:rsidR="00CC773D">
        <w:t xml:space="preserve"> indicates, overall,</w:t>
      </w:r>
      <w:r w:rsidR="00CC773D" w:rsidRPr="00FD1BB1">
        <w:t xml:space="preserve"> the pandemic has had a negative impact on the wellbeing of young Australians</w:t>
      </w:r>
      <w:r>
        <w:t>.</w:t>
      </w:r>
      <w:r w:rsidR="00CC773D" w:rsidRPr="005E49E6">
        <w:rPr>
          <w:rStyle w:val="superscripts"/>
        </w:rPr>
        <w:footnoteReference w:id="3"/>
      </w:r>
      <w:r w:rsidR="00CC773D" w:rsidRPr="00FD1BB1">
        <w:t xml:space="preserve"> </w:t>
      </w:r>
      <w:r>
        <w:t xml:space="preserve"> This finding </w:t>
      </w:r>
      <w:r w:rsidR="00595DB6">
        <w:t xml:space="preserve">aligns with work by the Australian Human Rights Commission that found </w:t>
      </w:r>
      <w:r w:rsidR="00CC773D" w:rsidRPr="00FD1BB1">
        <w:t>children have struggle</w:t>
      </w:r>
      <w:r w:rsidR="00595DB6">
        <w:t>d</w:t>
      </w:r>
      <w:r w:rsidR="00CC773D" w:rsidRPr="00FD1BB1">
        <w:t xml:space="preserve"> with remote learning</w:t>
      </w:r>
      <w:r w:rsidR="00CC773D">
        <w:t>, loss of routine,</w:t>
      </w:r>
      <w:r w:rsidR="00CC773D" w:rsidRPr="00CA0C72">
        <w:t xml:space="preserve"> and </w:t>
      </w:r>
      <w:r w:rsidR="00CC773D" w:rsidRPr="00FD1BB1">
        <w:t>the lack of social engagement and contact</w:t>
      </w:r>
      <w:r w:rsidR="00595DB6">
        <w:t xml:space="preserve"> caused by the pandemic.</w:t>
      </w:r>
      <w:r w:rsidR="00CC773D" w:rsidRPr="005E49E6">
        <w:rPr>
          <w:rStyle w:val="superscripts"/>
        </w:rPr>
        <w:footnoteReference w:id="4"/>
      </w:r>
    </w:p>
    <w:p w14:paraId="689FBE86" w14:textId="73C40093" w:rsidR="00A843E0" w:rsidRPr="00C949C2" w:rsidRDefault="00A843E0" w:rsidP="00C949C2">
      <w:pPr>
        <w:pStyle w:val="Heading3"/>
        <w:rPr>
          <w:b/>
          <w:bCs/>
          <w:sz w:val="32"/>
          <w:szCs w:val="32"/>
        </w:rPr>
      </w:pPr>
      <w:r w:rsidRPr="00C949C2">
        <w:rPr>
          <w:b/>
          <w:bCs/>
          <w:sz w:val="32"/>
          <w:szCs w:val="32"/>
        </w:rPr>
        <w:t xml:space="preserve">Who should get involved in the </w:t>
      </w:r>
      <w:proofErr w:type="gramStart"/>
      <w:r w:rsidRPr="00C949C2">
        <w:rPr>
          <w:b/>
          <w:bCs/>
          <w:sz w:val="32"/>
          <w:szCs w:val="32"/>
        </w:rPr>
        <w:t>Review</w:t>
      </w:r>
      <w:proofErr w:type="gramEnd"/>
    </w:p>
    <w:p w14:paraId="535D01EE" w14:textId="77777777" w:rsidR="00A843E0" w:rsidRDefault="00A843E0" w:rsidP="00A843E0">
      <w:pPr>
        <w:autoSpaceDE w:val="0"/>
        <w:autoSpaceDN w:val="0"/>
        <w:adjustRightInd w:val="0"/>
        <w:spacing w:after="0"/>
        <w:rPr>
          <w:rFonts w:ascii="Calibri" w:hAnsi="Calibri" w:cs="Calibri"/>
          <w:color w:val="000000"/>
        </w:rPr>
      </w:pPr>
      <w:r w:rsidRPr="00FD1BB1">
        <w:rPr>
          <w:rFonts w:ascii="Calibri" w:hAnsi="Calibri" w:cs="Calibri"/>
          <w:color w:val="000000"/>
        </w:rPr>
        <w:t>The Review consultations will seek to hear from a diverse range of school students with disability including</w:t>
      </w:r>
      <w:r>
        <w:rPr>
          <w:rFonts w:ascii="Calibri" w:hAnsi="Calibri" w:cs="Calibri"/>
          <w:color w:val="000000"/>
        </w:rPr>
        <w:t xml:space="preserve"> those:</w:t>
      </w:r>
      <w:r w:rsidRPr="00FD1BB1">
        <w:rPr>
          <w:rFonts w:ascii="Calibri" w:hAnsi="Calibri" w:cs="Calibri"/>
          <w:color w:val="000000"/>
        </w:rPr>
        <w:t xml:space="preserve"> </w:t>
      </w:r>
    </w:p>
    <w:p w14:paraId="321FECD7" w14:textId="77777777" w:rsidR="00A843E0" w:rsidRDefault="00A843E0" w:rsidP="00A843E0">
      <w:pPr>
        <w:pStyle w:val="ListParagraph"/>
        <w:numPr>
          <w:ilvl w:val="0"/>
          <w:numId w:val="69"/>
        </w:numPr>
        <w:autoSpaceDE w:val="0"/>
        <w:autoSpaceDN w:val="0"/>
        <w:adjustRightInd w:val="0"/>
        <w:spacing w:after="0" w:line="276" w:lineRule="auto"/>
        <w:rPr>
          <w:rFonts w:ascii="Calibri" w:hAnsi="Calibri" w:cs="Calibri"/>
          <w:color w:val="000000"/>
        </w:rPr>
      </w:pPr>
      <w:r>
        <w:rPr>
          <w:rFonts w:ascii="Calibri" w:hAnsi="Calibri" w:cs="Calibri"/>
          <w:color w:val="000000"/>
        </w:rPr>
        <w:t>who are</w:t>
      </w:r>
      <w:r w:rsidRPr="00024C6E">
        <w:rPr>
          <w:rFonts w:ascii="Calibri" w:hAnsi="Calibri" w:cs="Calibri"/>
          <w:color w:val="000000"/>
        </w:rPr>
        <w:t xml:space="preserve"> First </w:t>
      </w:r>
      <w:proofErr w:type="gramStart"/>
      <w:r w:rsidRPr="00024C6E">
        <w:rPr>
          <w:rFonts w:ascii="Calibri" w:hAnsi="Calibri" w:cs="Calibri"/>
          <w:color w:val="000000"/>
        </w:rPr>
        <w:t>Nations</w:t>
      </w:r>
      <w:proofErr w:type="gramEnd"/>
      <w:r w:rsidRPr="00024C6E">
        <w:rPr>
          <w:rFonts w:ascii="Calibri" w:hAnsi="Calibri" w:cs="Calibri"/>
          <w:color w:val="000000"/>
        </w:rPr>
        <w:t xml:space="preserve"> </w:t>
      </w:r>
    </w:p>
    <w:p w14:paraId="0DCDC4BB" w14:textId="77777777" w:rsidR="00A843E0" w:rsidRPr="00C568EC" w:rsidRDefault="00A843E0" w:rsidP="00A843E0">
      <w:pPr>
        <w:pStyle w:val="ListParagraph"/>
        <w:numPr>
          <w:ilvl w:val="0"/>
          <w:numId w:val="69"/>
        </w:num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from </w:t>
      </w:r>
      <w:r w:rsidRPr="00C568EC">
        <w:rPr>
          <w:rFonts w:ascii="Calibri" w:hAnsi="Calibri" w:cs="Calibri"/>
          <w:color w:val="000000"/>
        </w:rPr>
        <w:t>culturally and linguistically diverse backgrounds</w:t>
      </w:r>
    </w:p>
    <w:p w14:paraId="2A00FE7F" w14:textId="77777777" w:rsidR="00A843E0" w:rsidRPr="00024C6E" w:rsidRDefault="00A843E0" w:rsidP="00A843E0">
      <w:pPr>
        <w:pStyle w:val="ListParagraph"/>
        <w:numPr>
          <w:ilvl w:val="0"/>
          <w:numId w:val="69"/>
        </w:numPr>
        <w:autoSpaceDE w:val="0"/>
        <w:autoSpaceDN w:val="0"/>
        <w:adjustRightInd w:val="0"/>
        <w:spacing w:after="0" w:line="276" w:lineRule="auto"/>
        <w:rPr>
          <w:rFonts w:ascii="Calibri" w:hAnsi="Calibri" w:cs="Calibri"/>
          <w:color w:val="000000"/>
        </w:rPr>
      </w:pPr>
      <w:r w:rsidRPr="00C568EC">
        <w:rPr>
          <w:rFonts w:ascii="Calibri" w:hAnsi="Calibri" w:cs="Calibri"/>
          <w:color w:val="000000"/>
        </w:rPr>
        <w:t>living in regional</w:t>
      </w:r>
      <w:r>
        <w:rPr>
          <w:rFonts w:ascii="Calibri" w:hAnsi="Calibri" w:cs="Calibri"/>
          <w:color w:val="000000"/>
        </w:rPr>
        <w:t xml:space="preserve">, </w:t>
      </w:r>
      <w:proofErr w:type="gramStart"/>
      <w:r>
        <w:rPr>
          <w:rFonts w:ascii="Calibri" w:hAnsi="Calibri" w:cs="Calibri"/>
          <w:color w:val="000000"/>
        </w:rPr>
        <w:t>rural</w:t>
      </w:r>
      <w:proofErr w:type="gramEnd"/>
      <w:r w:rsidRPr="00024C6E">
        <w:rPr>
          <w:rFonts w:ascii="Calibri" w:hAnsi="Calibri" w:cs="Calibri"/>
          <w:color w:val="000000"/>
        </w:rPr>
        <w:t xml:space="preserve"> and remote locations </w:t>
      </w:r>
    </w:p>
    <w:p w14:paraId="03300956" w14:textId="77777777" w:rsidR="00A843E0" w:rsidRPr="00024C6E" w:rsidRDefault="00A843E0" w:rsidP="00A843E0">
      <w:pPr>
        <w:pStyle w:val="ListParagraph"/>
        <w:numPr>
          <w:ilvl w:val="0"/>
          <w:numId w:val="69"/>
        </w:numPr>
        <w:autoSpaceDE w:val="0"/>
        <w:autoSpaceDN w:val="0"/>
        <w:adjustRightInd w:val="0"/>
        <w:spacing w:after="0" w:line="276" w:lineRule="auto"/>
        <w:rPr>
          <w:rFonts w:ascii="Calibri" w:hAnsi="Calibri" w:cs="Calibri"/>
          <w:color w:val="000000"/>
        </w:rPr>
      </w:pPr>
      <w:r w:rsidRPr="00024C6E">
        <w:rPr>
          <w:rFonts w:ascii="Calibri" w:hAnsi="Calibri" w:cs="Calibri"/>
          <w:color w:val="000000"/>
        </w:rPr>
        <w:t xml:space="preserve">who identify as LGBTIQ+. </w:t>
      </w:r>
    </w:p>
    <w:p w14:paraId="56FDFB55" w14:textId="0EAC90AA" w:rsidR="00A843E0" w:rsidRPr="001E4190" w:rsidRDefault="00A843E0" w:rsidP="001E4190">
      <w:pPr>
        <w:autoSpaceDE w:val="0"/>
        <w:autoSpaceDN w:val="0"/>
        <w:adjustRightInd w:val="0"/>
        <w:spacing w:after="120"/>
        <w:rPr>
          <w:rFonts w:ascii="Calibri" w:hAnsi="Calibri" w:cs="Calibri"/>
          <w:color w:val="000000"/>
        </w:rPr>
      </w:pPr>
      <w:r w:rsidRPr="00FD1BB1">
        <w:rPr>
          <w:rFonts w:ascii="Calibri" w:hAnsi="Calibri" w:cs="Calibri"/>
          <w:color w:val="000000"/>
        </w:rPr>
        <w:t xml:space="preserve">The review consultations will also seek to hear from parents, </w:t>
      </w:r>
      <w:proofErr w:type="gramStart"/>
      <w:r w:rsidRPr="00FD1BB1">
        <w:rPr>
          <w:rFonts w:ascii="Calibri" w:hAnsi="Calibri" w:cs="Calibri"/>
          <w:color w:val="000000"/>
        </w:rPr>
        <w:t>carers</w:t>
      </w:r>
      <w:proofErr w:type="gramEnd"/>
      <w:r w:rsidRPr="00FD1BB1">
        <w:rPr>
          <w:rFonts w:ascii="Calibri" w:hAnsi="Calibri" w:cs="Calibri"/>
          <w:color w:val="000000"/>
        </w:rPr>
        <w:t xml:space="preserve"> and educators of school students with disability.</w:t>
      </w:r>
    </w:p>
    <w:p w14:paraId="41946977" w14:textId="1D69E623" w:rsidR="008A5DB5" w:rsidRDefault="008A5DB5" w:rsidP="009679F6">
      <w:pPr>
        <w:pStyle w:val="Heading1"/>
      </w:pPr>
      <w:r>
        <w:lastRenderedPageBreak/>
        <w:t xml:space="preserve">How to get involved in the </w:t>
      </w:r>
      <w:proofErr w:type="gramStart"/>
      <w:r>
        <w:t>Review</w:t>
      </w:r>
      <w:proofErr w:type="gramEnd"/>
    </w:p>
    <w:p w14:paraId="39EFAF14" w14:textId="264085DC" w:rsidR="0046615D" w:rsidRPr="00FD1BB1" w:rsidRDefault="0046615D" w:rsidP="009679F6">
      <w:pPr>
        <w:pStyle w:val="GNText"/>
        <w:shd w:val="clear" w:color="auto" w:fill="auto"/>
        <w:spacing w:after="160" w:line="276" w:lineRule="auto"/>
        <w:ind w:right="95"/>
        <w:rPr>
          <w:rFonts w:asciiTheme="minorHAnsi" w:hAnsiTheme="minorHAnsi" w:cstheme="minorHAnsi"/>
          <w:color w:val="FF0000"/>
          <w:lang w:val="en-AU"/>
        </w:rPr>
      </w:pPr>
      <w:r w:rsidRPr="00C826E8">
        <w:rPr>
          <w:rFonts w:asciiTheme="minorHAnsi" w:hAnsiTheme="minorHAnsi" w:cstheme="minorHAnsi"/>
          <w:lang w:val="en-AU"/>
        </w:rPr>
        <w:t xml:space="preserve">We </w:t>
      </w:r>
      <w:r w:rsidRPr="00FD1BB1">
        <w:rPr>
          <w:rFonts w:asciiTheme="minorHAnsi" w:hAnsiTheme="minorHAnsi" w:cstheme="minorHAnsi"/>
          <w:lang w:val="en-AU"/>
        </w:rPr>
        <w:t xml:space="preserve">welcome all contributions to the Review. </w:t>
      </w:r>
      <w:r w:rsidRPr="00C826E8">
        <w:rPr>
          <w:rFonts w:asciiTheme="minorHAnsi" w:hAnsiTheme="minorHAnsi" w:cstheme="minorHAnsi"/>
          <w:lang w:val="en-AU"/>
        </w:rPr>
        <w:t xml:space="preserve">This includes </w:t>
      </w:r>
      <w:r w:rsidR="00C826E8" w:rsidRPr="00FD1BB1">
        <w:rPr>
          <w:rFonts w:asciiTheme="minorHAnsi" w:hAnsiTheme="minorHAnsi" w:cstheme="minorHAnsi"/>
          <w:lang w:val="en-AU"/>
        </w:rPr>
        <w:t>from school students with disability, their parents and carers,</w:t>
      </w:r>
      <w:r w:rsidR="00EB2E40" w:rsidRPr="00FD1BB1">
        <w:rPr>
          <w:rFonts w:asciiTheme="minorHAnsi" w:hAnsiTheme="minorHAnsi" w:cstheme="minorHAnsi"/>
          <w:lang w:val="en-AU"/>
        </w:rPr>
        <w:t xml:space="preserve"> educators, school leaders</w:t>
      </w:r>
      <w:r w:rsidR="00EB2E40">
        <w:rPr>
          <w:rFonts w:asciiTheme="minorHAnsi" w:hAnsiTheme="minorHAnsi" w:cstheme="minorHAnsi"/>
          <w:lang w:val="en-AU"/>
        </w:rPr>
        <w:t>,</w:t>
      </w:r>
      <w:r w:rsidR="00EB2E40" w:rsidRPr="00FD1BB1">
        <w:rPr>
          <w:rFonts w:asciiTheme="minorHAnsi" w:hAnsiTheme="minorHAnsi" w:cstheme="minorHAnsi"/>
          <w:lang w:val="en-AU"/>
        </w:rPr>
        <w:t xml:space="preserve"> </w:t>
      </w:r>
      <w:r w:rsidR="00EB2E40" w:rsidRPr="003332BE">
        <w:rPr>
          <w:rFonts w:asciiTheme="minorHAnsi" w:hAnsiTheme="minorHAnsi" w:cstheme="minorHAnsi"/>
          <w:lang w:val="en-AU"/>
        </w:rPr>
        <w:t>administrators,</w:t>
      </w:r>
      <w:r w:rsidR="00EB2E40">
        <w:rPr>
          <w:rFonts w:asciiTheme="minorHAnsi" w:hAnsiTheme="minorHAnsi" w:cstheme="minorHAnsi"/>
          <w:lang w:val="en-AU"/>
        </w:rPr>
        <w:t xml:space="preserve"> </w:t>
      </w:r>
      <w:proofErr w:type="gramStart"/>
      <w:r w:rsidR="00556DAD">
        <w:rPr>
          <w:rFonts w:asciiTheme="minorHAnsi" w:hAnsiTheme="minorHAnsi" w:cstheme="minorHAnsi"/>
          <w:lang w:val="en-AU"/>
        </w:rPr>
        <w:t>academics</w:t>
      </w:r>
      <w:proofErr w:type="gramEnd"/>
      <w:r w:rsidR="00556DAD">
        <w:rPr>
          <w:rFonts w:asciiTheme="minorHAnsi" w:hAnsiTheme="minorHAnsi" w:cstheme="minorHAnsi"/>
          <w:lang w:val="en-AU"/>
        </w:rPr>
        <w:t xml:space="preserve"> </w:t>
      </w:r>
      <w:r w:rsidR="00EB2E40">
        <w:rPr>
          <w:rFonts w:asciiTheme="minorHAnsi" w:hAnsiTheme="minorHAnsi" w:cstheme="minorHAnsi"/>
          <w:lang w:val="en-AU"/>
        </w:rPr>
        <w:t>and advocates. We wan</w:t>
      </w:r>
      <w:r w:rsidR="00EB2E40" w:rsidRPr="003332BE">
        <w:rPr>
          <w:rFonts w:asciiTheme="minorHAnsi" w:hAnsiTheme="minorHAnsi" w:cstheme="minorHAnsi"/>
          <w:lang w:val="en-AU"/>
        </w:rPr>
        <w:t>t to hear</w:t>
      </w:r>
      <w:r w:rsidR="00C826E8" w:rsidRPr="00FD1BB1">
        <w:rPr>
          <w:rFonts w:asciiTheme="minorHAnsi" w:hAnsiTheme="minorHAnsi" w:cstheme="minorHAnsi"/>
          <w:lang w:val="en-AU"/>
        </w:rPr>
        <w:t xml:space="preserve"> </w:t>
      </w:r>
      <w:r w:rsidRPr="00FD1BB1">
        <w:rPr>
          <w:rFonts w:asciiTheme="minorHAnsi" w:hAnsiTheme="minorHAnsi" w:cstheme="minorHAnsi"/>
          <w:lang w:val="en-AU"/>
        </w:rPr>
        <w:t>from as many people as possible.</w:t>
      </w:r>
    </w:p>
    <w:p w14:paraId="2D712799" w14:textId="7C424689" w:rsidR="0046615D" w:rsidRPr="00FD1BB1" w:rsidRDefault="0046615D" w:rsidP="009679F6">
      <w:pPr>
        <w:pStyle w:val="GNText"/>
        <w:shd w:val="clear" w:color="auto" w:fill="auto"/>
        <w:spacing w:after="160" w:line="276" w:lineRule="auto"/>
        <w:ind w:right="95"/>
        <w:rPr>
          <w:rFonts w:asciiTheme="minorHAnsi" w:eastAsiaTheme="minorHAnsi" w:hAnsiTheme="minorHAnsi" w:cstheme="minorBidi"/>
          <w:lang w:val="en-AU"/>
        </w:rPr>
      </w:pPr>
      <w:bookmarkStart w:id="2" w:name="_Hlk44240020"/>
      <w:r w:rsidRPr="00FD1BB1">
        <w:rPr>
          <w:rFonts w:asciiTheme="minorHAnsi" w:eastAsiaTheme="minorHAnsi" w:hAnsiTheme="minorHAnsi" w:cstheme="minorBidi"/>
          <w:lang w:val="en-AU"/>
        </w:rPr>
        <w:t xml:space="preserve">Our public consultations will run from </w:t>
      </w:r>
      <w:r w:rsidR="0020123D">
        <w:rPr>
          <w:rFonts w:asciiTheme="minorHAnsi" w:eastAsiaTheme="minorHAnsi" w:hAnsiTheme="minorHAnsi" w:cstheme="minorBidi"/>
          <w:lang w:val="en-AU"/>
        </w:rPr>
        <w:t>31 January to 28 March 2023</w:t>
      </w:r>
      <w:r w:rsidRPr="00FD1BB1">
        <w:rPr>
          <w:rFonts w:asciiTheme="minorHAnsi" w:eastAsiaTheme="minorHAnsi" w:hAnsiTheme="minorHAnsi" w:cstheme="minorBidi"/>
          <w:lang w:val="en-AU"/>
        </w:rPr>
        <w:t xml:space="preserve">. </w:t>
      </w:r>
      <w:r w:rsidR="00C826E8" w:rsidRPr="00FD1BB1">
        <w:rPr>
          <w:rFonts w:asciiTheme="minorHAnsi" w:eastAsiaTheme="minorHAnsi" w:hAnsiTheme="minorHAnsi" w:cstheme="minorBidi"/>
          <w:lang w:val="en-AU"/>
        </w:rPr>
        <w:t xml:space="preserve">During that time there will be a </w:t>
      </w:r>
      <w:r w:rsidRPr="00FD1BB1">
        <w:rPr>
          <w:rFonts w:asciiTheme="minorHAnsi" w:eastAsiaTheme="minorHAnsi" w:hAnsiTheme="minorHAnsi" w:cstheme="minorBidi"/>
          <w:lang w:val="en-AU"/>
        </w:rPr>
        <w:t xml:space="preserve">range of ways to get involved. As dates for consultations are confirmed they will be </w:t>
      </w:r>
      <w:r w:rsidR="00BF4297">
        <w:rPr>
          <w:rFonts w:asciiTheme="minorHAnsi" w:eastAsiaTheme="minorHAnsi" w:hAnsiTheme="minorHAnsi" w:cstheme="minorBidi"/>
          <w:lang w:val="en-AU"/>
        </w:rPr>
        <w:t xml:space="preserve">put </w:t>
      </w:r>
      <w:r w:rsidRPr="00FD1BB1">
        <w:rPr>
          <w:rFonts w:asciiTheme="minorHAnsi" w:eastAsiaTheme="minorHAnsi" w:hAnsiTheme="minorHAnsi" w:cstheme="minorBidi"/>
          <w:lang w:val="en-AU"/>
        </w:rPr>
        <w:t xml:space="preserve">on the </w:t>
      </w:r>
      <w:r w:rsidR="00AB348E" w:rsidRPr="009679F6">
        <w:rPr>
          <w:rFonts w:asciiTheme="minorHAnsi" w:eastAsiaTheme="minorHAnsi" w:hAnsiTheme="minorHAnsi" w:cstheme="minorBidi"/>
          <w:lang w:val="en-AU"/>
        </w:rPr>
        <w:t xml:space="preserve">Engagement </w:t>
      </w:r>
      <w:r w:rsidRPr="009679F6">
        <w:rPr>
          <w:rFonts w:asciiTheme="minorHAnsi" w:eastAsiaTheme="minorHAnsi" w:hAnsiTheme="minorHAnsi" w:cstheme="minorBidi"/>
          <w:lang w:val="en-AU"/>
        </w:rPr>
        <w:t>Hub</w:t>
      </w:r>
      <w:r w:rsidRPr="00FD1BB1">
        <w:rPr>
          <w:rFonts w:asciiTheme="minorHAnsi" w:eastAsiaTheme="minorHAnsi" w:hAnsiTheme="minorHAnsi" w:cstheme="minorBidi"/>
          <w:lang w:val="en-AU"/>
        </w:rPr>
        <w:t xml:space="preserve"> website.</w:t>
      </w:r>
    </w:p>
    <w:bookmarkEnd w:id="2"/>
    <w:p w14:paraId="159DAAEC" w14:textId="35A0DF1D" w:rsidR="0046615D" w:rsidRPr="00FD1BB1" w:rsidRDefault="0046615D" w:rsidP="009679F6">
      <w:pPr>
        <w:pStyle w:val="GNText"/>
        <w:shd w:val="clear" w:color="auto" w:fill="auto"/>
        <w:spacing w:after="160" w:line="276" w:lineRule="auto"/>
        <w:ind w:right="95"/>
        <w:rPr>
          <w:rFonts w:asciiTheme="minorHAnsi" w:eastAsiaTheme="minorHAnsi" w:hAnsiTheme="minorHAnsi" w:cstheme="minorBidi"/>
          <w:bCs/>
          <w:lang w:val="en-AU"/>
        </w:rPr>
      </w:pPr>
      <w:r w:rsidRPr="00FD1BB1">
        <w:rPr>
          <w:rFonts w:asciiTheme="minorHAnsi" w:eastAsiaTheme="minorHAnsi" w:hAnsiTheme="minorHAnsi" w:cstheme="minorBidi"/>
          <w:lang w:val="en-AU"/>
        </w:rPr>
        <w:t>At the website you can make your own written, video and audio submissions</w:t>
      </w:r>
      <w:r w:rsidR="003332BE" w:rsidRPr="00FD1BB1">
        <w:rPr>
          <w:rFonts w:asciiTheme="minorHAnsi" w:eastAsiaTheme="minorHAnsi" w:hAnsiTheme="minorHAnsi" w:cstheme="minorBidi"/>
          <w:lang w:val="en-AU"/>
        </w:rPr>
        <w:t>,</w:t>
      </w:r>
      <w:r w:rsidRPr="00FD1BB1">
        <w:rPr>
          <w:rFonts w:asciiTheme="minorHAnsi" w:eastAsiaTheme="minorHAnsi" w:hAnsiTheme="minorHAnsi" w:cstheme="minorBidi"/>
          <w:lang w:val="en-AU"/>
        </w:rPr>
        <w:t xml:space="preserve"> complete a questionnaire</w:t>
      </w:r>
      <w:r w:rsidR="003332BE" w:rsidRPr="00FD1BB1">
        <w:rPr>
          <w:rFonts w:asciiTheme="minorHAnsi" w:eastAsiaTheme="minorHAnsi" w:hAnsiTheme="minorHAnsi" w:cstheme="minorBidi"/>
          <w:lang w:val="en-AU"/>
        </w:rPr>
        <w:t xml:space="preserve">, or register for </w:t>
      </w:r>
      <w:r w:rsidR="003332BE" w:rsidRPr="00FD1BB1">
        <w:rPr>
          <w:rFonts w:asciiTheme="minorHAnsi" w:eastAsiaTheme="minorHAnsi" w:hAnsiTheme="minorHAnsi" w:cstheme="minorBidi"/>
          <w:bCs/>
          <w:lang w:val="en-AU"/>
        </w:rPr>
        <w:t>an event.</w:t>
      </w:r>
      <w:r w:rsidRPr="00FD1BB1">
        <w:rPr>
          <w:rFonts w:asciiTheme="minorHAnsi" w:eastAsiaTheme="minorHAnsi" w:hAnsiTheme="minorHAnsi" w:cstheme="minorBidi"/>
          <w:bCs/>
          <w:lang w:val="en-AU"/>
        </w:rPr>
        <w:t xml:space="preserve"> To find out more, visit the </w:t>
      </w:r>
      <w:r w:rsidR="00AB348E" w:rsidRPr="009679F6">
        <w:rPr>
          <w:rFonts w:asciiTheme="minorHAnsi" w:eastAsiaTheme="minorHAnsi" w:hAnsiTheme="minorHAnsi" w:cstheme="minorBidi"/>
          <w:bCs/>
          <w:lang w:val="en-AU"/>
        </w:rPr>
        <w:t xml:space="preserve">Engagement </w:t>
      </w:r>
      <w:r w:rsidRPr="009679F6">
        <w:rPr>
          <w:rFonts w:asciiTheme="minorHAnsi" w:eastAsiaTheme="minorHAnsi" w:hAnsiTheme="minorHAnsi" w:cstheme="minorBidi"/>
          <w:bCs/>
          <w:lang w:val="en-AU"/>
        </w:rPr>
        <w:t>Hub website or sign</w:t>
      </w:r>
      <w:r w:rsidR="00C13127" w:rsidRPr="009679F6">
        <w:rPr>
          <w:rFonts w:asciiTheme="minorHAnsi" w:eastAsiaTheme="minorHAnsi" w:hAnsiTheme="minorHAnsi" w:cstheme="minorBidi"/>
          <w:bCs/>
          <w:lang w:val="en-AU"/>
        </w:rPr>
        <w:t>-</w:t>
      </w:r>
      <w:r w:rsidRPr="009679F6">
        <w:rPr>
          <w:rFonts w:asciiTheme="minorHAnsi" w:eastAsiaTheme="minorHAnsi" w:hAnsiTheme="minorHAnsi" w:cstheme="minorBidi"/>
          <w:bCs/>
          <w:lang w:val="en-AU"/>
        </w:rPr>
        <w:t xml:space="preserve"> up to </w:t>
      </w:r>
      <w:r w:rsidR="00BF4297" w:rsidRPr="009679F6">
        <w:rPr>
          <w:rFonts w:asciiTheme="minorHAnsi" w:eastAsiaTheme="minorHAnsi" w:hAnsiTheme="minorHAnsi" w:cstheme="minorBidi"/>
          <w:bCs/>
          <w:lang w:val="en-AU"/>
        </w:rPr>
        <w:t xml:space="preserve">get </w:t>
      </w:r>
      <w:r w:rsidRPr="009679F6">
        <w:rPr>
          <w:rFonts w:asciiTheme="minorHAnsi" w:eastAsiaTheme="minorHAnsi" w:hAnsiTheme="minorHAnsi" w:cstheme="minorBidi"/>
          <w:bCs/>
          <w:lang w:val="en-AU"/>
        </w:rPr>
        <w:t>updates about the Review as more information becomes available.</w:t>
      </w:r>
    </w:p>
    <w:p w14:paraId="28846F68" w14:textId="1752EB8B" w:rsidR="000F2B12" w:rsidRDefault="00720E93" w:rsidP="009679F6">
      <w:pPr>
        <w:pStyle w:val="Heading1"/>
      </w:pPr>
      <w:r>
        <w:t xml:space="preserve">Share your </w:t>
      </w:r>
      <w:proofErr w:type="gramStart"/>
      <w:r>
        <w:t>experience</w:t>
      </w:r>
      <w:proofErr w:type="gramEnd"/>
    </w:p>
    <w:p w14:paraId="21A69462" w14:textId="3F79EC1B" w:rsidR="000F2B12" w:rsidRDefault="000F2B12" w:rsidP="00556DAD">
      <w:pPr>
        <w:rPr>
          <w:b/>
        </w:rPr>
      </w:pPr>
      <w:r>
        <w:t>W</w:t>
      </w:r>
      <w:r w:rsidR="000A2DD9">
        <w:t>e want to hear about your experiences during the COVID-19 pandemic</w:t>
      </w:r>
      <w:r>
        <w:t xml:space="preserve">. The following questions are things for you to think about to </w:t>
      </w:r>
      <w:r w:rsidRPr="00FD1BB1">
        <w:rPr>
          <w:bCs/>
        </w:rPr>
        <w:t>help you provide input to the Review</w:t>
      </w:r>
      <w:r w:rsidR="00C13127">
        <w:rPr>
          <w:bCs/>
        </w:rPr>
        <w:t xml:space="preserve">. </w:t>
      </w:r>
      <w:r w:rsidR="00BC35AB">
        <w:rPr>
          <w:bCs/>
        </w:rPr>
        <w:t>You don’t need</w:t>
      </w:r>
      <w:r w:rsidR="00C13127">
        <w:rPr>
          <w:bCs/>
        </w:rPr>
        <w:t xml:space="preserve"> to respond to all (or any) of the questions – they are simply there as a guide.</w:t>
      </w:r>
    </w:p>
    <w:p w14:paraId="2BCDC4DB" w14:textId="0D367B97" w:rsidR="002E1CA7" w:rsidRDefault="00C13127" w:rsidP="00556DAD">
      <w:r>
        <w:t xml:space="preserve">If you </w:t>
      </w:r>
      <w:r w:rsidR="00BF4297">
        <w:t xml:space="preserve">want </w:t>
      </w:r>
      <w:r>
        <w:t>to contribute to the Review, y</w:t>
      </w:r>
      <w:r w:rsidR="000F2B12">
        <w:t xml:space="preserve">ou </w:t>
      </w:r>
      <w:r w:rsidR="00BF4297">
        <w:t>can</w:t>
      </w:r>
      <w:r w:rsidR="002E1CA7">
        <w:t>:</w:t>
      </w:r>
    </w:p>
    <w:p w14:paraId="6F811026" w14:textId="6C908F86" w:rsidR="00FD7326" w:rsidRDefault="003E536F" w:rsidP="00556DAD">
      <w:pPr>
        <w:pStyle w:val="ListParagraph"/>
        <w:numPr>
          <w:ilvl w:val="0"/>
          <w:numId w:val="70"/>
        </w:numPr>
        <w:spacing w:after="40" w:line="276" w:lineRule="auto"/>
        <w:ind w:left="714" w:hanging="357"/>
      </w:pPr>
      <w:r w:rsidRPr="009679F6">
        <w:rPr>
          <w:b/>
          <w:bCs/>
        </w:rPr>
        <w:t xml:space="preserve">make </w:t>
      </w:r>
      <w:r w:rsidR="00C13127" w:rsidRPr="009679F6">
        <w:rPr>
          <w:b/>
          <w:bCs/>
        </w:rPr>
        <w:t>a submission</w:t>
      </w:r>
      <w:r w:rsidR="002E1CA7">
        <w:t>,</w:t>
      </w:r>
      <w:r w:rsidR="00C13127">
        <w:t xml:space="preserve"> considering the questions below. </w:t>
      </w:r>
      <w:r w:rsidR="00FD7326">
        <w:t xml:space="preserve">You can </w:t>
      </w:r>
      <w:r w:rsidR="00FD7326" w:rsidRPr="009679F6">
        <w:t>up</w:t>
      </w:r>
      <w:r w:rsidR="003743D2" w:rsidRPr="009679F6">
        <w:t>l</w:t>
      </w:r>
      <w:r w:rsidR="00FD7326" w:rsidRPr="009679F6">
        <w:t>oad your own</w:t>
      </w:r>
      <w:r w:rsidR="003743D2" w:rsidRPr="009679F6">
        <w:t xml:space="preserve"> submission</w:t>
      </w:r>
      <w:r w:rsidR="003743D2">
        <w:t xml:space="preserve"> or</w:t>
      </w:r>
      <w:r w:rsidR="00FD7326">
        <w:t xml:space="preserve"> story </w:t>
      </w:r>
      <w:r w:rsidR="003743D2">
        <w:t>in a written document, or as an audio or video file.</w:t>
      </w:r>
      <w:r w:rsidR="00CF7EE8">
        <w:t xml:space="preserve"> If you </w:t>
      </w:r>
      <w:r w:rsidR="00613536">
        <w:t>can’t provide your submission electronically you can send it in the ma</w:t>
      </w:r>
      <w:r w:rsidR="00F371E1">
        <w:t>il to</w:t>
      </w:r>
      <w:r w:rsidR="00613536">
        <w:t>:</w:t>
      </w:r>
    </w:p>
    <w:p w14:paraId="4BBA062D" w14:textId="77777777" w:rsidR="00613536" w:rsidRPr="009679F6" w:rsidRDefault="00613536" w:rsidP="00556DAD">
      <w:pPr>
        <w:autoSpaceDE w:val="0"/>
        <w:autoSpaceDN w:val="0"/>
        <w:adjustRightInd w:val="0"/>
        <w:spacing w:after="0"/>
        <w:ind w:left="1843"/>
        <w:rPr>
          <w:rFonts w:cstheme="minorHAnsi"/>
          <w:bCs/>
          <w:color w:val="000000"/>
        </w:rPr>
      </w:pPr>
      <w:r w:rsidRPr="009679F6">
        <w:rPr>
          <w:rFonts w:cstheme="minorHAnsi"/>
          <w:bCs/>
          <w:color w:val="000000"/>
        </w:rPr>
        <w:t>COVID Review Team</w:t>
      </w:r>
    </w:p>
    <w:p w14:paraId="3A8BCC1B" w14:textId="77777777" w:rsidR="00613536" w:rsidRPr="009679F6" w:rsidRDefault="00613536" w:rsidP="00556DAD">
      <w:pPr>
        <w:autoSpaceDE w:val="0"/>
        <w:autoSpaceDN w:val="0"/>
        <w:adjustRightInd w:val="0"/>
        <w:spacing w:after="0"/>
        <w:ind w:left="1843"/>
        <w:rPr>
          <w:rFonts w:cstheme="minorHAnsi"/>
          <w:bCs/>
          <w:color w:val="000000"/>
        </w:rPr>
      </w:pPr>
      <w:r w:rsidRPr="009679F6">
        <w:rPr>
          <w:rFonts w:cstheme="minorHAnsi"/>
          <w:bCs/>
          <w:color w:val="000000"/>
        </w:rPr>
        <w:t>Student Learning and Disability Strategy Branch</w:t>
      </w:r>
    </w:p>
    <w:p w14:paraId="202206E5" w14:textId="77777777" w:rsidR="00613536" w:rsidRPr="009679F6" w:rsidRDefault="00613536" w:rsidP="00556DAD">
      <w:pPr>
        <w:autoSpaceDE w:val="0"/>
        <w:autoSpaceDN w:val="0"/>
        <w:adjustRightInd w:val="0"/>
        <w:spacing w:after="0"/>
        <w:ind w:left="1843"/>
        <w:rPr>
          <w:rFonts w:cstheme="minorHAnsi"/>
          <w:bCs/>
          <w:color w:val="000000"/>
        </w:rPr>
      </w:pPr>
      <w:r w:rsidRPr="009679F6">
        <w:rPr>
          <w:rFonts w:cstheme="minorHAnsi"/>
          <w:bCs/>
          <w:color w:val="000000"/>
        </w:rPr>
        <w:t>GPO Box 9880</w:t>
      </w:r>
    </w:p>
    <w:p w14:paraId="24DEA8CB" w14:textId="3E728023" w:rsidR="00613536" w:rsidRDefault="00613536" w:rsidP="00556DAD">
      <w:pPr>
        <w:autoSpaceDE w:val="0"/>
        <w:autoSpaceDN w:val="0"/>
        <w:adjustRightInd w:val="0"/>
        <w:spacing w:after="100" w:afterAutospacing="1"/>
        <w:ind w:left="1843"/>
      </w:pPr>
      <w:r>
        <w:t xml:space="preserve">Canberra City ACT 2601 </w:t>
      </w:r>
    </w:p>
    <w:p w14:paraId="5EF8CEB3" w14:textId="37FB0941" w:rsidR="002E1CA7" w:rsidRPr="009679F6" w:rsidRDefault="00C13127" w:rsidP="00556DAD">
      <w:pPr>
        <w:pStyle w:val="ListParagraph"/>
        <w:numPr>
          <w:ilvl w:val="0"/>
          <w:numId w:val="70"/>
        </w:numPr>
        <w:spacing w:line="276" w:lineRule="auto"/>
        <w:rPr>
          <w:b/>
          <w:bCs/>
        </w:rPr>
      </w:pPr>
      <w:r w:rsidRPr="009679F6">
        <w:rPr>
          <w:b/>
          <w:bCs/>
        </w:rPr>
        <w:t xml:space="preserve">complete the online </w:t>
      </w:r>
      <w:proofErr w:type="gramStart"/>
      <w:r w:rsidR="000F2B12" w:rsidRPr="009679F6">
        <w:rPr>
          <w:b/>
          <w:bCs/>
        </w:rPr>
        <w:t>questionnaire</w:t>
      </w:r>
      <w:proofErr w:type="gramEnd"/>
    </w:p>
    <w:p w14:paraId="0189189B" w14:textId="7E2FFB4F" w:rsidR="00C13A51" w:rsidRDefault="00C13127" w:rsidP="00556DAD">
      <w:pPr>
        <w:pStyle w:val="ListParagraph"/>
        <w:numPr>
          <w:ilvl w:val="0"/>
          <w:numId w:val="70"/>
        </w:numPr>
        <w:spacing w:line="276" w:lineRule="auto"/>
      </w:pPr>
      <w:r w:rsidRPr="00970220">
        <w:rPr>
          <w:b/>
          <w:bCs/>
        </w:rPr>
        <w:t>get involved in an event</w:t>
      </w:r>
      <w:r>
        <w:t>, such as a webinar</w:t>
      </w:r>
      <w:r w:rsidR="00221CFC">
        <w:t xml:space="preserve">, online discussion board </w:t>
      </w:r>
      <w:r w:rsidR="002E1CA7">
        <w:t>or focus group</w:t>
      </w:r>
      <w:r>
        <w:t>.</w:t>
      </w:r>
    </w:p>
    <w:p w14:paraId="0E0FE2C4" w14:textId="127B3C44" w:rsidR="00970220" w:rsidRDefault="00970220">
      <w:pPr>
        <w:spacing w:after="160" w:line="259" w:lineRule="auto"/>
      </w:pPr>
      <w:r>
        <w:br w:type="page"/>
      </w:r>
    </w:p>
    <w:p w14:paraId="40D94E99" w14:textId="06ABA296" w:rsidR="001A0B83" w:rsidRPr="001A0B83" w:rsidRDefault="00AC0835" w:rsidP="00C949C2">
      <w:pPr>
        <w:pStyle w:val="Heading1"/>
      </w:pPr>
      <w:r>
        <w:lastRenderedPageBreak/>
        <w:t xml:space="preserve">What we </w:t>
      </w:r>
      <w:r w:rsidRPr="00C949C2">
        <w:t>want</w:t>
      </w:r>
      <w:r>
        <w:t xml:space="preserve"> to know</w:t>
      </w:r>
    </w:p>
    <w:p w14:paraId="5BB6EC24" w14:textId="25E4313F" w:rsidR="00C13A51" w:rsidRPr="00E95EF1" w:rsidRDefault="005E41E4" w:rsidP="00970220">
      <w:pPr>
        <w:pStyle w:val="Heading2"/>
        <w:rPr>
          <w:b w:val="0"/>
          <w:bCs/>
          <w:color w:val="002D3F"/>
        </w:rPr>
      </w:pPr>
      <w:bookmarkStart w:id="3" w:name="_Hlk113279597"/>
      <w:r w:rsidRPr="00E95EF1">
        <w:rPr>
          <w:b w:val="0"/>
          <w:bCs/>
          <w:color w:val="002D3F"/>
        </w:rPr>
        <w:t xml:space="preserve">Questions for </w:t>
      </w:r>
      <w:r w:rsidR="00282735" w:rsidRPr="00E95EF1">
        <w:rPr>
          <w:b w:val="0"/>
          <w:bCs/>
          <w:color w:val="002D3F"/>
        </w:rPr>
        <w:t xml:space="preserve">school </w:t>
      </w:r>
      <w:r w:rsidRPr="00E95EF1">
        <w:rPr>
          <w:b w:val="0"/>
          <w:bCs/>
          <w:color w:val="002D3F"/>
        </w:rPr>
        <w:t>students</w:t>
      </w:r>
      <w:r w:rsidR="004B7532" w:rsidRPr="00E95EF1">
        <w:rPr>
          <w:b w:val="0"/>
          <w:bCs/>
          <w:color w:val="002D3F"/>
        </w:rPr>
        <w:t xml:space="preserve"> with disability</w:t>
      </w:r>
      <w:r w:rsidR="004A1503" w:rsidRPr="00E95EF1">
        <w:rPr>
          <w:b w:val="0"/>
          <w:bCs/>
          <w:color w:val="002D3F"/>
        </w:rPr>
        <w:t xml:space="preserve">, </w:t>
      </w:r>
      <w:proofErr w:type="gramStart"/>
      <w:r w:rsidR="004A1503" w:rsidRPr="00E95EF1">
        <w:rPr>
          <w:b w:val="0"/>
          <w:bCs/>
          <w:color w:val="002D3F"/>
        </w:rPr>
        <w:t>parents</w:t>
      </w:r>
      <w:proofErr w:type="gramEnd"/>
      <w:r w:rsidR="002B0E37" w:rsidRPr="00E95EF1">
        <w:rPr>
          <w:b w:val="0"/>
          <w:bCs/>
          <w:color w:val="002D3F"/>
        </w:rPr>
        <w:t xml:space="preserve"> and</w:t>
      </w:r>
      <w:r w:rsidR="004A1503" w:rsidRPr="00E95EF1">
        <w:rPr>
          <w:b w:val="0"/>
          <w:bCs/>
          <w:color w:val="002D3F"/>
        </w:rPr>
        <w:t xml:space="preserve"> </w:t>
      </w:r>
      <w:r w:rsidR="002B0E37" w:rsidRPr="00E95EF1">
        <w:rPr>
          <w:b w:val="0"/>
          <w:bCs/>
          <w:color w:val="002D3F"/>
        </w:rPr>
        <w:t>carers</w:t>
      </w:r>
    </w:p>
    <w:p w14:paraId="4BAC6E3B" w14:textId="416F3455" w:rsidR="004A1503" w:rsidRPr="00FD1BB1" w:rsidRDefault="004A1503" w:rsidP="009679F6">
      <w:pPr>
        <w:pStyle w:val="Default"/>
        <w:numPr>
          <w:ilvl w:val="0"/>
          <w:numId w:val="44"/>
        </w:numPr>
        <w:spacing w:line="276" w:lineRule="auto"/>
        <w:rPr>
          <w:rFonts w:asciiTheme="minorHAnsi" w:hAnsiTheme="minorHAnsi" w:cstheme="minorHAnsi"/>
          <w:color w:val="FF0000"/>
          <w:sz w:val="22"/>
          <w:szCs w:val="22"/>
        </w:rPr>
      </w:pPr>
      <w:r w:rsidRPr="00FD1BB1">
        <w:rPr>
          <w:rFonts w:asciiTheme="minorHAnsi" w:hAnsiTheme="minorHAnsi" w:cstheme="minorHAnsi"/>
          <w:b/>
          <w:bCs/>
          <w:color w:val="auto"/>
          <w:sz w:val="22"/>
          <w:szCs w:val="22"/>
        </w:rPr>
        <w:t>What has been your/your child’s experience</w:t>
      </w:r>
      <w:r w:rsidR="001A00C2" w:rsidRPr="00FD1BB1">
        <w:rPr>
          <w:rFonts w:asciiTheme="minorHAnsi" w:hAnsiTheme="minorHAnsi" w:cstheme="minorHAnsi"/>
          <w:b/>
          <w:bCs/>
          <w:color w:val="auto"/>
          <w:sz w:val="22"/>
          <w:szCs w:val="22"/>
        </w:rPr>
        <w:t xml:space="preserve"> of</w:t>
      </w:r>
      <w:r w:rsidRPr="00FD1BB1">
        <w:rPr>
          <w:rFonts w:asciiTheme="minorHAnsi" w:hAnsiTheme="minorHAnsi" w:cstheme="minorHAnsi"/>
          <w:b/>
          <w:bCs/>
          <w:color w:val="auto"/>
          <w:sz w:val="22"/>
          <w:szCs w:val="22"/>
        </w:rPr>
        <w:t xml:space="preserve"> </w:t>
      </w:r>
      <w:r w:rsidR="001A00C2" w:rsidRPr="00FD1BB1">
        <w:rPr>
          <w:rFonts w:asciiTheme="minorHAnsi" w:hAnsiTheme="minorHAnsi" w:cstheme="minorHAnsi"/>
          <w:b/>
          <w:bCs/>
          <w:color w:val="auto"/>
          <w:sz w:val="22"/>
          <w:szCs w:val="22"/>
        </w:rPr>
        <w:t xml:space="preserve">school education </w:t>
      </w:r>
      <w:r w:rsidRPr="00FD1BB1">
        <w:rPr>
          <w:rFonts w:asciiTheme="minorHAnsi" w:hAnsiTheme="minorHAnsi" w:cstheme="minorHAnsi"/>
          <w:b/>
          <w:bCs/>
          <w:color w:val="auto"/>
          <w:sz w:val="22"/>
          <w:szCs w:val="22"/>
        </w:rPr>
        <w:t xml:space="preserve">during the COVID-19 pandemic? </w:t>
      </w:r>
    </w:p>
    <w:p w14:paraId="494C18FF" w14:textId="0435E8DB" w:rsidR="0021325B" w:rsidRPr="001E4190" w:rsidRDefault="00837CAA" w:rsidP="00A74262">
      <w:pPr>
        <w:pStyle w:val="Default"/>
        <w:numPr>
          <w:ilvl w:val="1"/>
          <w:numId w:val="45"/>
        </w:numPr>
        <w:spacing w:after="24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This could be </w:t>
      </w:r>
      <w:r w:rsidR="001D1182">
        <w:rPr>
          <w:rFonts w:asciiTheme="minorHAnsi" w:hAnsiTheme="minorHAnsi" w:cstheme="minorHAnsi"/>
          <w:color w:val="auto"/>
          <w:sz w:val="22"/>
          <w:szCs w:val="22"/>
        </w:rPr>
        <w:t>about</w:t>
      </w:r>
      <w:r>
        <w:rPr>
          <w:rFonts w:asciiTheme="minorHAnsi" w:hAnsiTheme="minorHAnsi" w:cstheme="minorHAnsi"/>
          <w:color w:val="auto"/>
          <w:sz w:val="22"/>
          <w:szCs w:val="22"/>
        </w:rPr>
        <w:t xml:space="preserve"> things like</w:t>
      </w:r>
      <w:r w:rsidR="004A1503" w:rsidRPr="00FD1BB1">
        <w:rPr>
          <w:rFonts w:asciiTheme="minorHAnsi" w:hAnsiTheme="minorHAnsi" w:cstheme="minorHAnsi"/>
          <w:color w:val="auto"/>
          <w:sz w:val="22"/>
          <w:szCs w:val="22"/>
        </w:rPr>
        <w:t xml:space="preserve"> communication with </w:t>
      </w:r>
      <w:r w:rsidR="00B746FE">
        <w:rPr>
          <w:rFonts w:asciiTheme="minorHAnsi" w:hAnsiTheme="minorHAnsi" w:cstheme="minorHAnsi"/>
          <w:color w:val="auto"/>
          <w:sz w:val="22"/>
          <w:szCs w:val="22"/>
        </w:rPr>
        <w:t>teachers</w:t>
      </w:r>
      <w:r w:rsidR="004A1503" w:rsidRPr="00FD1BB1">
        <w:rPr>
          <w:rFonts w:asciiTheme="minorHAnsi" w:hAnsiTheme="minorHAnsi" w:cstheme="minorHAnsi"/>
          <w:color w:val="auto"/>
          <w:sz w:val="22"/>
          <w:szCs w:val="22"/>
        </w:rPr>
        <w:t>, access to technology and learning material</w:t>
      </w:r>
      <w:r>
        <w:rPr>
          <w:rFonts w:asciiTheme="minorHAnsi" w:hAnsiTheme="minorHAnsi" w:cstheme="minorHAnsi"/>
          <w:color w:val="auto"/>
          <w:sz w:val="22"/>
          <w:szCs w:val="22"/>
        </w:rPr>
        <w:t>s</w:t>
      </w:r>
      <w:r w:rsidR="005C5FF1">
        <w:rPr>
          <w:rFonts w:asciiTheme="minorHAnsi" w:hAnsiTheme="minorHAnsi" w:cstheme="minorHAnsi"/>
          <w:color w:val="auto"/>
          <w:sz w:val="22"/>
          <w:szCs w:val="22"/>
        </w:rPr>
        <w:t>,</w:t>
      </w:r>
      <w:r w:rsidR="009623DA">
        <w:rPr>
          <w:rFonts w:asciiTheme="minorHAnsi" w:hAnsiTheme="minorHAnsi" w:cstheme="minorHAnsi"/>
          <w:color w:val="auto"/>
          <w:sz w:val="22"/>
          <w:szCs w:val="22"/>
        </w:rPr>
        <w:t xml:space="preserve"> or</w:t>
      </w:r>
      <w:r w:rsidR="00B746FE">
        <w:rPr>
          <w:rFonts w:asciiTheme="minorHAnsi" w:hAnsiTheme="minorHAnsi" w:cstheme="minorHAnsi"/>
          <w:color w:val="auto"/>
          <w:sz w:val="22"/>
          <w:szCs w:val="22"/>
        </w:rPr>
        <w:t xml:space="preserve"> </w:t>
      </w:r>
      <w:r w:rsidR="005C5FF1">
        <w:rPr>
          <w:rFonts w:asciiTheme="minorHAnsi" w:hAnsiTheme="minorHAnsi" w:cstheme="minorHAnsi"/>
          <w:color w:val="auto"/>
          <w:sz w:val="22"/>
          <w:szCs w:val="22"/>
        </w:rPr>
        <w:t>how suitable</w:t>
      </w:r>
      <w:r w:rsidR="00444D00">
        <w:rPr>
          <w:rFonts w:asciiTheme="minorHAnsi" w:hAnsiTheme="minorHAnsi" w:cstheme="minorHAnsi"/>
          <w:color w:val="auto"/>
          <w:sz w:val="22"/>
          <w:szCs w:val="22"/>
        </w:rPr>
        <w:t xml:space="preserve"> </w:t>
      </w:r>
      <w:r w:rsidR="005C5FF1">
        <w:rPr>
          <w:rFonts w:asciiTheme="minorHAnsi" w:hAnsiTheme="minorHAnsi" w:cstheme="minorHAnsi"/>
          <w:color w:val="auto"/>
          <w:sz w:val="22"/>
          <w:szCs w:val="22"/>
        </w:rPr>
        <w:t xml:space="preserve">learning </w:t>
      </w:r>
      <w:r w:rsidR="00444D00">
        <w:rPr>
          <w:rFonts w:asciiTheme="minorHAnsi" w:hAnsiTheme="minorHAnsi" w:cstheme="minorHAnsi"/>
          <w:color w:val="auto"/>
          <w:sz w:val="22"/>
          <w:szCs w:val="22"/>
        </w:rPr>
        <w:t>activities</w:t>
      </w:r>
      <w:r w:rsidR="00602C8E">
        <w:rPr>
          <w:rFonts w:asciiTheme="minorHAnsi" w:hAnsiTheme="minorHAnsi" w:cstheme="minorHAnsi"/>
          <w:color w:val="auto"/>
          <w:sz w:val="22"/>
          <w:szCs w:val="22"/>
        </w:rPr>
        <w:t xml:space="preserve"> </w:t>
      </w:r>
      <w:r w:rsidR="005C5FF1">
        <w:rPr>
          <w:rFonts w:asciiTheme="minorHAnsi" w:hAnsiTheme="minorHAnsi" w:cstheme="minorHAnsi"/>
          <w:color w:val="auto"/>
          <w:sz w:val="22"/>
          <w:szCs w:val="22"/>
        </w:rPr>
        <w:t>were</w:t>
      </w:r>
      <w:r w:rsidR="00353C8F">
        <w:rPr>
          <w:rFonts w:asciiTheme="minorHAnsi" w:hAnsiTheme="minorHAnsi" w:cstheme="minorHAnsi"/>
          <w:color w:val="auto"/>
          <w:sz w:val="22"/>
          <w:szCs w:val="22"/>
        </w:rPr>
        <w:t xml:space="preserve"> </w:t>
      </w:r>
      <w:r w:rsidR="004A1503" w:rsidRPr="00FD1BB1">
        <w:rPr>
          <w:rFonts w:asciiTheme="minorHAnsi" w:hAnsiTheme="minorHAnsi" w:cstheme="minorHAnsi"/>
          <w:color w:val="auto"/>
          <w:sz w:val="22"/>
          <w:szCs w:val="22"/>
        </w:rPr>
        <w:t>during remote learning and/or face-to-face learning.</w:t>
      </w:r>
    </w:p>
    <w:p w14:paraId="721F2DE3" w14:textId="4E6CC4C3" w:rsidR="004A1503" w:rsidRPr="00FD1BB1" w:rsidRDefault="00F63C01"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If you/your child h</w:t>
      </w:r>
      <w:r w:rsidR="004A1503" w:rsidRPr="00FD1BB1">
        <w:rPr>
          <w:rFonts w:asciiTheme="minorHAnsi" w:hAnsiTheme="minorHAnsi" w:cstheme="minorHAnsi"/>
          <w:b/>
          <w:bCs/>
          <w:color w:val="auto"/>
          <w:sz w:val="22"/>
          <w:szCs w:val="22"/>
        </w:rPr>
        <w:t>a</w:t>
      </w:r>
      <w:r>
        <w:rPr>
          <w:rFonts w:asciiTheme="minorHAnsi" w:hAnsiTheme="minorHAnsi" w:cstheme="minorHAnsi"/>
          <w:b/>
          <w:bCs/>
          <w:color w:val="auto"/>
          <w:sz w:val="22"/>
          <w:szCs w:val="22"/>
        </w:rPr>
        <w:t>s</w:t>
      </w:r>
      <w:r w:rsidR="004A1503" w:rsidRPr="00FD1BB1">
        <w:rPr>
          <w:rFonts w:asciiTheme="minorHAnsi" w:hAnsiTheme="minorHAnsi" w:cstheme="minorHAnsi"/>
          <w:b/>
          <w:bCs/>
          <w:color w:val="auto"/>
          <w:sz w:val="22"/>
          <w:szCs w:val="22"/>
        </w:rPr>
        <w:t xml:space="preserve"> </w:t>
      </w:r>
      <w:r w:rsidR="00B07A52">
        <w:rPr>
          <w:rFonts w:asciiTheme="minorHAnsi" w:hAnsiTheme="minorHAnsi" w:cstheme="minorHAnsi"/>
          <w:b/>
          <w:bCs/>
          <w:color w:val="auto"/>
          <w:sz w:val="22"/>
          <w:szCs w:val="22"/>
        </w:rPr>
        <w:t xml:space="preserve">returned to </w:t>
      </w:r>
      <w:r w:rsidR="004A1503" w:rsidRPr="00FD1BB1">
        <w:rPr>
          <w:rFonts w:asciiTheme="minorHAnsi" w:hAnsiTheme="minorHAnsi" w:cstheme="minorHAnsi"/>
          <w:b/>
          <w:bCs/>
          <w:color w:val="auto"/>
          <w:sz w:val="22"/>
          <w:szCs w:val="22"/>
        </w:rPr>
        <w:t>face-to-face learning</w:t>
      </w:r>
      <w:r w:rsidR="006977EB">
        <w:rPr>
          <w:rFonts w:asciiTheme="minorHAnsi" w:hAnsiTheme="minorHAnsi" w:cstheme="minorHAnsi"/>
          <w:b/>
          <w:bCs/>
          <w:color w:val="auto"/>
          <w:sz w:val="22"/>
          <w:szCs w:val="22"/>
        </w:rPr>
        <w:t xml:space="preserve"> after periods of remote learning</w:t>
      </w:r>
      <w:r w:rsidR="00D47B4A">
        <w:rPr>
          <w:rFonts w:asciiTheme="minorHAnsi" w:hAnsiTheme="minorHAnsi" w:cstheme="minorHAnsi"/>
          <w:b/>
          <w:bCs/>
          <w:color w:val="auto"/>
          <w:sz w:val="22"/>
          <w:szCs w:val="22"/>
        </w:rPr>
        <w:t xml:space="preserve"> due to COVID-19</w:t>
      </w:r>
      <w:r w:rsidR="00FC2DC1">
        <w:rPr>
          <w:rFonts w:asciiTheme="minorHAnsi" w:hAnsiTheme="minorHAnsi" w:cstheme="minorHAnsi"/>
          <w:b/>
          <w:bCs/>
          <w:color w:val="auto"/>
          <w:sz w:val="22"/>
          <w:szCs w:val="22"/>
        </w:rPr>
        <w:t>, what has this experience been like</w:t>
      </w:r>
      <w:r w:rsidR="004A1503" w:rsidRPr="00FD1BB1">
        <w:rPr>
          <w:rFonts w:asciiTheme="minorHAnsi" w:hAnsiTheme="minorHAnsi" w:cstheme="minorHAnsi"/>
          <w:b/>
          <w:bCs/>
          <w:color w:val="auto"/>
          <w:sz w:val="22"/>
          <w:szCs w:val="22"/>
        </w:rPr>
        <w:t xml:space="preserve">? </w:t>
      </w:r>
    </w:p>
    <w:p w14:paraId="67B7B7C7" w14:textId="46667309" w:rsidR="001E5F35" w:rsidRPr="001E4190" w:rsidRDefault="00FC2DC1" w:rsidP="00A74262">
      <w:pPr>
        <w:pStyle w:val="Default"/>
        <w:numPr>
          <w:ilvl w:val="1"/>
          <w:numId w:val="46"/>
        </w:numPr>
        <w:spacing w:after="240" w:line="276" w:lineRule="auto"/>
        <w:rPr>
          <w:rFonts w:asciiTheme="minorHAnsi" w:hAnsiTheme="minorHAnsi" w:cstheme="minorHAnsi"/>
          <w:color w:val="auto"/>
          <w:sz w:val="22"/>
          <w:szCs w:val="22"/>
        </w:rPr>
      </w:pPr>
      <w:r>
        <w:rPr>
          <w:rFonts w:asciiTheme="minorHAnsi" w:hAnsiTheme="minorHAnsi" w:cstheme="minorHAnsi"/>
          <w:color w:val="auto"/>
          <w:sz w:val="22"/>
          <w:szCs w:val="22"/>
        </w:rPr>
        <w:t>H</w:t>
      </w:r>
      <w:r w:rsidR="004A1503" w:rsidRPr="00FD1BB1">
        <w:rPr>
          <w:rFonts w:asciiTheme="minorHAnsi" w:hAnsiTheme="minorHAnsi" w:cstheme="minorHAnsi"/>
          <w:color w:val="auto"/>
          <w:sz w:val="22"/>
          <w:szCs w:val="22"/>
        </w:rPr>
        <w:t>ave you</w:t>
      </w:r>
      <w:r>
        <w:rPr>
          <w:rFonts w:asciiTheme="minorHAnsi" w:hAnsiTheme="minorHAnsi" w:cstheme="minorHAnsi"/>
          <w:color w:val="auto"/>
          <w:sz w:val="22"/>
          <w:szCs w:val="22"/>
        </w:rPr>
        <w:t>/</w:t>
      </w:r>
      <w:r w:rsidR="004A1503" w:rsidRPr="00FD1BB1">
        <w:rPr>
          <w:rFonts w:asciiTheme="minorHAnsi" w:hAnsiTheme="minorHAnsi" w:cstheme="minorHAnsi"/>
          <w:color w:val="auto"/>
          <w:sz w:val="22"/>
          <w:szCs w:val="22"/>
        </w:rPr>
        <w:t>your child needed additional support?</w:t>
      </w:r>
      <w:r w:rsidR="0021325B" w:rsidRPr="00FD1BB1">
        <w:rPr>
          <w:rFonts w:asciiTheme="minorHAnsi" w:hAnsiTheme="minorHAnsi" w:cstheme="minorHAnsi"/>
          <w:color w:val="auto"/>
          <w:sz w:val="22"/>
          <w:szCs w:val="22"/>
        </w:rPr>
        <w:t xml:space="preserve"> </w:t>
      </w:r>
      <w:r w:rsidR="00667680">
        <w:rPr>
          <w:rFonts w:asciiTheme="minorHAnsi" w:hAnsiTheme="minorHAnsi" w:cstheme="minorHAnsi"/>
          <w:color w:val="auto"/>
          <w:sz w:val="22"/>
          <w:szCs w:val="22"/>
        </w:rPr>
        <w:t xml:space="preserve">Has </w:t>
      </w:r>
      <w:r w:rsidR="00124989">
        <w:rPr>
          <w:rFonts w:asciiTheme="minorHAnsi" w:hAnsiTheme="minorHAnsi" w:cstheme="minorHAnsi"/>
          <w:color w:val="auto"/>
          <w:sz w:val="22"/>
          <w:szCs w:val="22"/>
        </w:rPr>
        <w:t>the support you need changed since</w:t>
      </w:r>
      <w:r w:rsidR="00667680">
        <w:rPr>
          <w:rFonts w:asciiTheme="minorHAnsi" w:hAnsiTheme="minorHAnsi" w:cstheme="minorHAnsi"/>
          <w:color w:val="auto"/>
          <w:sz w:val="22"/>
          <w:szCs w:val="22"/>
        </w:rPr>
        <w:t xml:space="preserve"> COVID-19?</w:t>
      </w:r>
    </w:p>
    <w:p w14:paraId="7D0E9FD4" w14:textId="07B13B15" w:rsidR="004A1503" w:rsidRPr="00A74262" w:rsidRDefault="001E5F35" w:rsidP="00A74262">
      <w:pPr>
        <w:pStyle w:val="Default"/>
        <w:numPr>
          <w:ilvl w:val="0"/>
          <w:numId w:val="72"/>
        </w:numPr>
        <w:spacing w:after="240" w:line="276" w:lineRule="auto"/>
        <w:rPr>
          <w:rFonts w:asciiTheme="minorHAnsi" w:hAnsiTheme="minorHAnsi" w:cstheme="minorHAnsi"/>
          <w:b/>
          <w:color w:val="auto"/>
          <w:sz w:val="22"/>
          <w:szCs w:val="22"/>
        </w:rPr>
      </w:pPr>
      <w:r w:rsidRPr="006B235C">
        <w:rPr>
          <w:rFonts w:asciiTheme="minorHAnsi" w:hAnsiTheme="minorHAnsi" w:cstheme="minorHAnsi"/>
          <w:b/>
          <w:bCs/>
          <w:color w:val="auto"/>
          <w:sz w:val="22"/>
          <w:szCs w:val="22"/>
        </w:rPr>
        <w:t xml:space="preserve">Are you/your child experiencing any </w:t>
      </w:r>
      <w:r w:rsidR="004A1503" w:rsidRPr="006B235C">
        <w:rPr>
          <w:rFonts w:asciiTheme="minorHAnsi" w:hAnsiTheme="minorHAnsi" w:cstheme="minorHAnsi"/>
          <w:b/>
          <w:color w:val="auto"/>
          <w:sz w:val="22"/>
          <w:szCs w:val="22"/>
        </w:rPr>
        <w:t xml:space="preserve">issues or barriers </w:t>
      </w:r>
      <w:r w:rsidR="00215D35" w:rsidRPr="006B235C">
        <w:rPr>
          <w:rFonts w:asciiTheme="minorHAnsi" w:hAnsiTheme="minorHAnsi" w:cstheme="minorHAnsi"/>
          <w:b/>
          <w:bCs/>
          <w:color w:val="auto"/>
          <w:sz w:val="22"/>
          <w:szCs w:val="22"/>
        </w:rPr>
        <w:t xml:space="preserve">that </w:t>
      </w:r>
      <w:r w:rsidR="00AA5D9F">
        <w:rPr>
          <w:rFonts w:asciiTheme="minorHAnsi" w:hAnsiTheme="minorHAnsi" w:cstheme="minorHAnsi"/>
          <w:b/>
          <w:bCs/>
          <w:color w:val="auto"/>
          <w:sz w:val="22"/>
          <w:szCs w:val="22"/>
        </w:rPr>
        <w:t>stop</w:t>
      </w:r>
      <w:r w:rsidR="00EB5022">
        <w:rPr>
          <w:rFonts w:asciiTheme="minorHAnsi" w:hAnsiTheme="minorHAnsi" w:cstheme="minorHAnsi"/>
          <w:b/>
          <w:bCs/>
          <w:color w:val="auto"/>
          <w:sz w:val="22"/>
          <w:szCs w:val="22"/>
        </w:rPr>
        <w:t xml:space="preserve"> you from </w:t>
      </w:r>
      <w:r w:rsidR="004A1503" w:rsidRPr="006B235C">
        <w:rPr>
          <w:rFonts w:asciiTheme="minorHAnsi" w:hAnsiTheme="minorHAnsi" w:cstheme="minorHAnsi"/>
          <w:b/>
          <w:bCs/>
          <w:color w:val="auto"/>
          <w:sz w:val="22"/>
          <w:szCs w:val="22"/>
        </w:rPr>
        <w:t>return</w:t>
      </w:r>
      <w:r w:rsidR="00EB5022">
        <w:rPr>
          <w:rFonts w:asciiTheme="minorHAnsi" w:hAnsiTheme="minorHAnsi" w:cstheme="minorHAnsi"/>
          <w:b/>
          <w:bCs/>
          <w:color w:val="auto"/>
          <w:sz w:val="22"/>
          <w:szCs w:val="22"/>
        </w:rPr>
        <w:t>ing</w:t>
      </w:r>
      <w:r w:rsidR="004A1503" w:rsidRPr="006B235C">
        <w:rPr>
          <w:rFonts w:asciiTheme="minorHAnsi" w:hAnsiTheme="minorHAnsi" w:cstheme="minorHAnsi"/>
          <w:b/>
          <w:color w:val="auto"/>
          <w:sz w:val="22"/>
          <w:szCs w:val="22"/>
        </w:rPr>
        <w:t xml:space="preserve"> to face-to-face learning?</w:t>
      </w:r>
      <w:r w:rsidR="00DC65D4">
        <w:rPr>
          <w:rFonts w:asciiTheme="minorHAnsi" w:hAnsiTheme="minorHAnsi" w:cstheme="minorHAnsi"/>
          <w:b/>
          <w:bCs/>
          <w:color w:val="auto"/>
          <w:sz w:val="22"/>
          <w:szCs w:val="22"/>
        </w:rPr>
        <w:t xml:space="preserve"> If so, </w:t>
      </w:r>
      <w:r w:rsidR="001A1FC0">
        <w:rPr>
          <w:rFonts w:asciiTheme="minorHAnsi" w:hAnsiTheme="minorHAnsi" w:cstheme="minorHAnsi"/>
          <w:b/>
          <w:bCs/>
          <w:color w:val="auto"/>
          <w:sz w:val="22"/>
          <w:szCs w:val="22"/>
        </w:rPr>
        <w:t>please tell us what they are.</w:t>
      </w:r>
    </w:p>
    <w:p w14:paraId="35167A48" w14:textId="0CD6F1B0" w:rsidR="004A1503" w:rsidRPr="00FD1BB1" w:rsidRDefault="00002A69"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How </w:t>
      </w:r>
      <w:r w:rsidR="00155699">
        <w:rPr>
          <w:rFonts w:asciiTheme="minorHAnsi" w:hAnsiTheme="minorHAnsi" w:cstheme="minorHAnsi"/>
          <w:b/>
          <w:bCs/>
          <w:color w:val="auto"/>
          <w:sz w:val="22"/>
          <w:szCs w:val="22"/>
        </w:rPr>
        <w:t xml:space="preserve">well </w:t>
      </w:r>
      <w:r w:rsidR="007447AE">
        <w:rPr>
          <w:rFonts w:asciiTheme="minorHAnsi" w:hAnsiTheme="minorHAnsi" w:cstheme="minorHAnsi"/>
          <w:b/>
          <w:bCs/>
          <w:color w:val="auto"/>
          <w:sz w:val="22"/>
          <w:szCs w:val="22"/>
        </w:rPr>
        <w:t xml:space="preserve">did </w:t>
      </w:r>
      <w:r w:rsidR="00155699">
        <w:rPr>
          <w:rFonts w:asciiTheme="minorHAnsi" w:hAnsiTheme="minorHAnsi" w:cstheme="minorHAnsi"/>
          <w:b/>
          <w:bCs/>
          <w:color w:val="auto"/>
          <w:sz w:val="22"/>
          <w:szCs w:val="22"/>
        </w:rPr>
        <w:t xml:space="preserve">schools </w:t>
      </w:r>
      <w:r w:rsidR="007447AE" w:rsidRPr="00FD1BB1">
        <w:rPr>
          <w:rFonts w:asciiTheme="minorHAnsi" w:hAnsiTheme="minorHAnsi" w:cstheme="minorHAnsi"/>
          <w:b/>
          <w:bCs/>
          <w:color w:val="auto"/>
          <w:sz w:val="22"/>
          <w:szCs w:val="22"/>
        </w:rPr>
        <w:t xml:space="preserve">and governments </w:t>
      </w:r>
      <w:r>
        <w:rPr>
          <w:rFonts w:asciiTheme="minorHAnsi" w:hAnsiTheme="minorHAnsi" w:cstheme="minorHAnsi"/>
          <w:b/>
          <w:bCs/>
          <w:color w:val="auto"/>
          <w:sz w:val="22"/>
          <w:szCs w:val="22"/>
        </w:rPr>
        <w:t xml:space="preserve">support </w:t>
      </w:r>
      <w:r w:rsidR="004A1503" w:rsidRPr="00FD1BB1">
        <w:rPr>
          <w:rFonts w:asciiTheme="minorHAnsi" w:hAnsiTheme="minorHAnsi" w:cstheme="minorHAnsi"/>
          <w:b/>
          <w:bCs/>
          <w:color w:val="auto"/>
          <w:sz w:val="22"/>
          <w:szCs w:val="22"/>
        </w:rPr>
        <w:t>you</w:t>
      </w:r>
      <w:r w:rsidR="00695CD0">
        <w:rPr>
          <w:rFonts w:asciiTheme="minorHAnsi" w:hAnsiTheme="minorHAnsi" w:cstheme="minorHAnsi"/>
          <w:b/>
          <w:bCs/>
          <w:color w:val="auto"/>
          <w:sz w:val="22"/>
          <w:szCs w:val="22"/>
        </w:rPr>
        <w:t>/</w:t>
      </w:r>
      <w:r w:rsidR="004A1503" w:rsidRPr="00FD1BB1">
        <w:rPr>
          <w:rFonts w:asciiTheme="minorHAnsi" w:hAnsiTheme="minorHAnsi" w:cstheme="minorHAnsi"/>
          <w:b/>
          <w:bCs/>
          <w:color w:val="auto"/>
          <w:sz w:val="22"/>
          <w:szCs w:val="22"/>
        </w:rPr>
        <w:t xml:space="preserve">your child to </w:t>
      </w:r>
      <w:r w:rsidR="00D574CA">
        <w:rPr>
          <w:rFonts w:asciiTheme="minorHAnsi" w:hAnsiTheme="minorHAnsi" w:cstheme="minorHAnsi"/>
          <w:b/>
          <w:bCs/>
          <w:color w:val="auto"/>
          <w:sz w:val="22"/>
          <w:szCs w:val="22"/>
        </w:rPr>
        <w:t>continue</w:t>
      </w:r>
      <w:r w:rsidR="004A1503" w:rsidRPr="00FD1BB1">
        <w:rPr>
          <w:rFonts w:asciiTheme="minorHAnsi" w:hAnsiTheme="minorHAnsi" w:cstheme="minorHAnsi"/>
          <w:b/>
          <w:bCs/>
          <w:color w:val="auto"/>
          <w:sz w:val="22"/>
          <w:szCs w:val="22"/>
        </w:rPr>
        <w:t xml:space="preserve"> learning during the COVID-19 pandemic? </w:t>
      </w:r>
    </w:p>
    <w:p w14:paraId="59E0F43C" w14:textId="5258F852" w:rsidR="00F84E87" w:rsidRPr="00A74262" w:rsidRDefault="001D1182" w:rsidP="00A74262">
      <w:pPr>
        <w:pStyle w:val="Default"/>
        <w:numPr>
          <w:ilvl w:val="1"/>
          <w:numId w:val="47"/>
        </w:numPr>
        <w:spacing w:after="240" w:line="276" w:lineRule="auto"/>
        <w:rPr>
          <w:rFonts w:asciiTheme="minorHAnsi" w:hAnsiTheme="minorHAnsi" w:cstheme="minorHAnsi"/>
          <w:color w:val="auto"/>
          <w:sz w:val="22"/>
          <w:szCs w:val="22"/>
        </w:rPr>
      </w:pPr>
      <w:r>
        <w:rPr>
          <w:rFonts w:asciiTheme="minorHAnsi" w:hAnsiTheme="minorHAnsi" w:cstheme="minorHAnsi"/>
          <w:color w:val="auto"/>
          <w:sz w:val="22"/>
          <w:szCs w:val="22"/>
        </w:rPr>
        <w:t>This could be about things like</w:t>
      </w:r>
      <w:r w:rsidRPr="00FD1BB1">
        <w:rPr>
          <w:rFonts w:asciiTheme="minorHAnsi" w:hAnsiTheme="minorHAnsi" w:cstheme="minorHAnsi"/>
          <w:color w:val="auto"/>
          <w:sz w:val="22"/>
          <w:szCs w:val="22"/>
        </w:rPr>
        <w:t xml:space="preserve"> </w:t>
      </w:r>
      <w:r w:rsidR="004A1503" w:rsidRPr="00FD1BB1">
        <w:rPr>
          <w:rFonts w:asciiTheme="minorHAnsi" w:hAnsiTheme="minorHAnsi" w:cstheme="minorHAnsi"/>
          <w:color w:val="auto"/>
          <w:sz w:val="22"/>
          <w:szCs w:val="22"/>
        </w:rPr>
        <w:t>you</w:t>
      </w:r>
      <w:r w:rsidR="0021325B" w:rsidRPr="00FD1BB1">
        <w:rPr>
          <w:rFonts w:asciiTheme="minorHAnsi" w:hAnsiTheme="minorHAnsi" w:cstheme="minorHAnsi"/>
          <w:color w:val="auto"/>
          <w:sz w:val="22"/>
          <w:szCs w:val="22"/>
        </w:rPr>
        <w:t>r/</w:t>
      </w:r>
      <w:r w:rsidR="004A1503" w:rsidRPr="00FD1BB1">
        <w:rPr>
          <w:rFonts w:asciiTheme="minorHAnsi" w:hAnsiTheme="minorHAnsi" w:cstheme="minorHAnsi"/>
          <w:color w:val="auto"/>
          <w:sz w:val="22"/>
          <w:szCs w:val="22"/>
        </w:rPr>
        <w:t xml:space="preserve">your child’s access to supports, </w:t>
      </w:r>
      <w:r w:rsidR="00CD004D">
        <w:rPr>
          <w:rFonts w:asciiTheme="minorHAnsi" w:hAnsiTheme="minorHAnsi" w:cstheme="minorHAnsi"/>
          <w:color w:val="auto"/>
          <w:sz w:val="22"/>
          <w:szCs w:val="22"/>
        </w:rPr>
        <w:t>such as</w:t>
      </w:r>
      <w:r w:rsidR="00CD004D" w:rsidRPr="00FD1BB1">
        <w:rPr>
          <w:rFonts w:asciiTheme="minorHAnsi" w:hAnsiTheme="minorHAnsi" w:cstheme="minorHAnsi"/>
          <w:color w:val="auto"/>
          <w:sz w:val="22"/>
          <w:szCs w:val="22"/>
        </w:rPr>
        <w:t xml:space="preserve"> </w:t>
      </w:r>
      <w:r w:rsidR="004A1503" w:rsidRPr="00FD1BB1">
        <w:rPr>
          <w:rFonts w:asciiTheme="minorHAnsi" w:hAnsiTheme="minorHAnsi" w:cstheme="minorHAnsi"/>
          <w:color w:val="auto"/>
          <w:sz w:val="22"/>
          <w:szCs w:val="22"/>
        </w:rPr>
        <w:t xml:space="preserve">specialist resources, </w:t>
      </w:r>
      <w:r w:rsidR="0021325B" w:rsidRPr="00FD1BB1">
        <w:rPr>
          <w:rFonts w:asciiTheme="minorHAnsi" w:hAnsiTheme="minorHAnsi" w:cstheme="minorHAnsi"/>
          <w:color w:val="auto"/>
          <w:sz w:val="22"/>
          <w:szCs w:val="22"/>
        </w:rPr>
        <w:t xml:space="preserve">curriculum </w:t>
      </w:r>
      <w:r w:rsidR="00632C69">
        <w:rPr>
          <w:rFonts w:asciiTheme="minorHAnsi" w:hAnsiTheme="minorHAnsi" w:cstheme="minorHAnsi"/>
          <w:color w:val="auto"/>
          <w:sz w:val="22"/>
          <w:szCs w:val="22"/>
        </w:rPr>
        <w:t>changes</w:t>
      </w:r>
      <w:r w:rsidR="004A1503" w:rsidRPr="00FD1BB1">
        <w:rPr>
          <w:rFonts w:asciiTheme="minorHAnsi" w:hAnsiTheme="minorHAnsi" w:cstheme="minorHAnsi"/>
          <w:color w:val="auto"/>
          <w:sz w:val="22"/>
          <w:szCs w:val="22"/>
        </w:rPr>
        <w:t>, updates to</w:t>
      </w:r>
      <w:r w:rsidR="0021325B" w:rsidRPr="00FD1BB1">
        <w:rPr>
          <w:rFonts w:asciiTheme="minorHAnsi" w:hAnsiTheme="minorHAnsi" w:cstheme="minorHAnsi"/>
          <w:color w:val="auto"/>
          <w:sz w:val="22"/>
          <w:szCs w:val="22"/>
        </w:rPr>
        <w:t xml:space="preserve"> individual education/</w:t>
      </w:r>
      <w:r w:rsidR="004A1503" w:rsidRPr="00FD1BB1">
        <w:rPr>
          <w:rFonts w:asciiTheme="minorHAnsi" w:hAnsiTheme="minorHAnsi" w:cstheme="minorHAnsi"/>
          <w:color w:val="auto"/>
          <w:sz w:val="22"/>
          <w:szCs w:val="22"/>
        </w:rPr>
        <w:t xml:space="preserve">learning plans, </w:t>
      </w:r>
      <w:r w:rsidR="00632C69">
        <w:rPr>
          <w:rFonts w:asciiTheme="minorHAnsi" w:hAnsiTheme="minorHAnsi" w:cstheme="minorHAnsi"/>
          <w:color w:val="auto"/>
          <w:sz w:val="22"/>
          <w:szCs w:val="22"/>
        </w:rPr>
        <w:t>mental health</w:t>
      </w:r>
      <w:r w:rsidR="00632C69" w:rsidRPr="00FD1BB1">
        <w:rPr>
          <w:rFonts w:asciiTheme="minorHAnsi" w:hAnsiTheme="minorHAnsi" w:cstheme="minorHAnsi"/>
          <w:color w:val="auto"/>
          <w:sz w:val="22"/>
          <w:szCs w:val="22"/>
        </w:rPr>
        <w:t xml:space="preserve"> </w:t>
      </w:r>
      <w:r w:rsidR="004A1503" w:rsidRPr="00FD1BB1">
        <w:rPr>
          <w:rFonts w:asciiTheme="minorHAnsi" w:hAnsiTheme="minorHAnsi" w:cstheme="minorHAnsi"/>
          <w:color w:val="auto"/>
          <w:sz w:val="22"/>
          <w:szCs w:val="22"/>
        </w:rPr>
        <w:t>support, and teaching staff</w:t>
      </w:r>
      <w:r w:rsidR="00434EA3">
        <w:rPr>
          <w:rFonts w:asciiTheme="minorHAnsi" w:hAnsiTheme="minorHAnsi" w:cstheme="minorHAnsi"/>
          <w:color w:val="auto"/>
          <w:sz w:val="22"/>
          <w:szCs w:val="22"/>
        </w:rPr>
        <w:t>.</w:t>
      </w:r>
    </w:p>
    <w:p w14:paraId="41B8C90D" w14:textId="0211B202" w:rsidR="004A1503" w:rsidRPr="00FD1BB1" w:rsidRDefault="004A1503" w:rsidP="009679F6">
      <w:pPr>
        <w:pStyle w:val="Default"/>
        <w:numPr>
          <w:ilvl w:val="0"/>
          <w:numId w:val="44"/>
        </w:numPr>
        <w:spacing w:line="276" w:lineRule="auto"/>
        <w:rPr>
          <w:rFonts w:asciiTheme="minorHAnsi" w:hAnsiTheme="minorHAnsi" w:cstheme="minorHAnsi"/>
          <w:color w:val="auto"/>
          <w:sz w:val="22"/>
          <w:szCs w:val="22"/>
        </w:rPr>
      </w:pPr>
      <w:r w:rsidRPr="00FD1BB1">
        <w:rPr>
          <w:rFonts w:asciiTheme="minorHAnsi" w:hAnsiTheme="minorHAnsi" w:cstheme="minorHAnsi"/>
          <w:b/>
          <w:bCs/>
          <w:color w:val="auto"/>
          <w:sz w:val="22"/>
          <w:szCs w:val="22"/>
        </w:rPr>
        <w:t>Can you tell us about the information you received from you</w:t>
      </w:r>
      <w:r w:rsidR="0021325B" w:rsidRPr="00FD1BB1">
        <w:rPr>
          <w:rFonts w:asciiTheme="minorHAnsi" w:hAnsiTheme="minorHAnsi" w:cstheme="minorHAnsi"/>
          <w:b/>
          <w:bCs/>
          <w:color w:val="auto"/>
          <w:sz w:val="22"/>
          <w:szCs w:val="22"/>
        </w:rPr>
        <w:t>r</w:t>
      </w:r>
      <w:r w:rsidRPr="00FD1BB1">
        <w:rPr>
          <w:rFonts w:asciiTheme="minorHAnsi" w:hAnsiTheme="minorHAnsi" w:cstheme="minorHAnsi"/>
          <w:b/>
          <w:bCs/>
          <w:color w:val="auto"/>
          <w:sz w:val="22"/>
          <w:szCs w:val="22"/>
        </w:rPr>
        <w:t xml:space="preserve">/your child’s </w:t>
      </w:r>
      <w:r w:rsidR="00695CD0">
        <w:rPr>
          <w:rFonts w:asciiTheme="minorHAnsi" w:hAnsiTheme="minorHAnsi" w:cstheme="minorHAnsi"/>
          <w:b/>
          <w:bCs/>
          <w:color w:val="auto"/>
          <w:sz w:val="22"/>
          <w:szCs w:val="22"/>
        </w:rPr>
        <w:t>school</w:t>
      </w:r>
      <w:r w:rsidRPr="00FD1BB1">
        <w:rPr>
          <w:rFonts w:asciiTheme="minorHAnsi" w:hAnsiTheme="minorHAnsi" w:cstheme="minorHAnsi"/>
          <w:b/>
          <w:bCs/>
          <w:color w:val="auto"/>
          <w:sz w:val="22"/>
          <w:szCs w:val="22"/>
        </w:rPr>
        <w:t xml:space="preserve"> about accessing and receiving support during the COVID-19 pandemic? </w:t>
      </w:r>
    </w:p>
    <w:p w14:paraId="2AB9D130" w14:textId="77777777" w:rsidR="0053774A" w:rsidRDefault="004A1503" w:rsidP="004B4D0F">
      <w:pPr>
        <w:pStyle w:val="Default"/>
        <w:spacing w:line="276" w:lineRule="auto"/>
        <w:ind w:firstLine="720"/>
        <w:rPr>
          <w:rFonts w:asciiTheme="minorHAnsi" w:hAnsiTheme="minorHAnsi" w:cstheme="minorHAnsi"/>
          <w:color w:val="auto"/>
          <w:sz w:val="22"/>
          <w:szCs w:val="22"/>
        </w:rPr>
      </w:pPr>
      <w:r w:rsidRPr="00FD1BB1">
        <w:rPr>
          <w:rFonts w:asciiTheme="minorHAnsi" w:hAnsiTheme="minorHAnsi" w:cstheme="minorHAnsi"/>
          <w:color w:val="auto"/>
          <w:sz w:val="22"/>
          <w:szCs w:val="22"/>
        </w:rPr>
        <w:t>You might like to focus on</w:t>
      </w:r>
      <w:r w:rsidR="0053774A">
        <w:rPr>
          <w:rFonts w:asciiTheme="minorHAnsi" w:hAnsiTheme="minorHAnsi" w:cstheme="minorHAnsi"/>
          <w:color w:val="auto"/>
          <w:sz w:val="22"/>
          <w:szCs w:val="22"/>
        </w:rPr>
        <w:t>:</w:t>
      </w:r>
    </w:p>
    <w:p w14:paraId="5747A98E" w14:textId="5DD02107" w:rsidR="007060DB" w:rsidRDefault="00CD45DA" w:rsidP="009679F6">
      <w:pPr>
        <w:pStyle w:val="Default"/>
        <w:numPr>
          <w:ilvl w:val="0"/>
          <w:numId w:val="49"/>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Whether there was enough</w:t>
      </w:r>
      <w:r w:rsidR="00D6094F">
        <w:rPr>
          <w:rFonts w:asciiTheme="minorHAnsi" w:hAnsiTheme="minorHAnsi" w:cstheme="minorHAnsi"/>
          <w:color w:val="auto"/>
          <w:sz w:val="22"/>
          <w:szCs w:val="22"/>
        </w:rPr>
        <w:t xml:space="preserve"> </w:t>
      </w:r>
      <w:r w:rsidR="004A1503" w:rsidRPr="00FD1BB1">
        <w:rPr>
          <w:rFonts w:asciiTheme="minorHAnsi" w:hAnsiTheme="minorHAnsi" w:cstheme="minorHAnsi"/>
          <w:color w:val="auto"/>
          <w:sz w:val="22"/>
          <w:szCs w:val="22"/>
        </w:rPr>
        <w:t xml:space="preserve">information </w:t>
      </w:r>
      <w:r w:rsidR="00980D6C">
        <w:rPr>
          <w:rFonts w:asciiTheme="minorHAnsi" w:hAnsiTheme="minorHAnsi" w:cstheme="minorHAnsi"/>
          <w:color w:val="auto"/>
          <w:sz w:val="22"/>
          <w:szCs w:val="22"/>
        </w:rPr>
        <w:t>about the</w:t>
      </w:r>
      <w:r w:rsidR="004A1503" w:rsidRPr="00FD1BB1">
        <w:rPr>
          <w:rFonts w:asciiTheme="minorHAnsi" w:hAnsiTheme="minorHAnsi" w:cstheme="minorHAnsi"/>
          <w:color w:val="auto"/>
          <w:sz w:val="22"/>
          <w:szCs w:val="22"/>
        </w:rPr>
        <w:t xml:space="preserve"> support</w:t>
      </w:r>
      <w:r w:rsidR="0021325B" w:rsidRPr="00FD1BB1">
        <w:rPr>
          <w:rFonts w:asciiTheme="minorHAnsi" w:hAnsiTheme="minorHAnsi" w:cstheme="minorHAnsi"/>
          <w:color w:val="auto"/>
          <w:sz w:val="22"/>
          <w:szCs w:val="22"/>
        </w:rPr>
        <w:t>s</w:t>
      </w:r>
      <w:r w:rsidR="004A1503" w:rsidRPr="00FD1BB1">
        <w:rPr>
          <w:rFonts w:asciiTheme="minorHAnsi" w:hAnsiTheme="minorHAnsi" w:cstheme="minorHAnsi"/>
          <w:color w:val="auto"/>
          <w:sz w:val="22"/>
          <w:szCs w:val="22"/>
        </w:rPr>
        <w:t xml:space="preserve"> available </w:t>
      </w:r>
      <w:r w:rsidR="00556DAD">
        <w:rPr>
          <w:rFonts w:asciiTheme="minorHAnsi" w:hAnsiTheme="minorHAnsi" w:cstheme="minorHAnsi"/>
          <w:color w:val="auto"/>
          <w:sz w:val="22"/>
          <w:szCs w:val="22"/>
        </w:rPr>
        <w:t>if/</w:t>
      </w:r>
      <w:r w:rsidR="00E64F04">
        <w:rPr>
          <w:rFonts w:asciiTheme="minorHAnsi" w:hAnsiTheme="minorHAnsi" w:cstheme="minorHAnsi"/>
          <w:color w:val="auto"/>
          <w:sz w:val="22"/>
          <w:szCs w:val="22"/>
        </w:rPr>
        <w:t xml:space="preserve">when you moved </w:t>
      </w:r>
      <w:r w:rsidR="004A1503" w:rsidRPr="00FD1BB1">
        <w:rPr>
          <w:rFonts w:asciiTheme="minorHAnsi" w:hAnsiTheme="minorHAnsi" w:cstheme="minorHAnsi"/>
          <w:color w:val="auto"/>
          <w:sz w:val="22"/>
          <w:szCs w:val="22"/>
        </w:rPr>
        <w:t xml:space="preserve">to remote learning, </w:t>
      </w:r>
      <w:r w:rsidR="00360325">
        <w:rPr>
          <w:rFonts w:asciiTheme="minorHAnsi" w:hAnsiTheme="minorHAnsi" w:cstheme="minorHAnsi"/>
          <w:color w:val="auto"/>
          <w:sz w:val="22"/>
          <w:szCs w:val="22"/>
        </w:rPr>
        <w:t xml:space="preserve">and </w:t>
      </w:r>
      <w:r w:rsidR="004A1503" w:rsidRPr="00FD1BB1">
        <w:rPr>
          <w:rFonts w:asciiTheme="minorHAnsi" w:hAnsiTheme="minorHAnsi" w:cstheme="minorHAnsi"/>
          <w:color w:val="auto"/>
          <w:sz w:val="22"/>
          <w:szCs w:val="22"/>
        </w:rPr>
        <w:t>during remote learning</w:t>
      </w:r>
      <w:r w:rsidR="007060DB">
        <w:rPr>
          <w:rFonts w:asciiTheme="minorHAnsi" w:hAnsiTheme="minorHAnsi" w:cstheme="minorHAnsi"/>
          <w:color w:val="auto"/>
          <w:sz w:val="22"/>
          <w:szCs w:val="22"/>
        </w:rPr>
        <w:t>?</w:t>
      </w:r>
    </w:p>
    <w:p w14:paraId="676B728D" w14:textId="08165B6F" w:rsidR="000A2DD9" w:rsidRPr="00A74262" w:rsidRDefault="005715BA" w:rsidP="00A74262">
      <w:pPr>
        <w:pStyle w:val="Default"/>
        <w:numPr>
          <w:ilvl w:val="0"/>
          <w:numId w:val="49"/>
        </w:numPr>
        <w:spacing w:after="240" w:line="276" w:lineRule="auto"/>
        <w:rPr>
          <w:rFonts w:asciiTheme="minorHAnsi" w:hAnsiTheme="minorHAnsi" w:cstheme="minorHAnsi"/>
          <w:color w:val="auto"/>
          <w:sz w:val="22"/>
          <w:szCs w:val="22"/>
        </w:rPr>
      </w:pPr>
      <w:r>
        <w:rPr>
          <w:rFonts w:asciiTheme="minorHAnsi" w:hAnsiTheme="minorHAnsi" w:cstheme="minorHAnsi"/>
          <w:color w:val="auto"/>
          <w:sz w:val="22"/>
          <w:szCs w:val="22"/>
        </w:rPr>
        <w:t>Whether</w:t>
      </w:r>
      <w:r w:rsidR="007060DB">
        <w:rPr>
          <w:rFonts w:asciiTheme="minorHAnsi" w:hAnsiTheme="minorHAnsi" w:cstheme="minorHAnsi"/>
          <w:color w:val="auto"/>
          <w:sz w:val="22"/>
          <w:szCs w:val="22"/>
        </w:rPr>
        <w:t xml:space="preserve"> information </w:t>
      </w:r>
      <w:r>
        <w:rPr>
          <w:rFonts w:asciiTheme="minorHAnsi" w:hAnsiTheme="minorHAnsi" w:cstheme="minorHAnsi"/>
          <w:color w:val="auto"/>
          <w:sz w:val="22"/>
          <w:szCs w:val="22"/>
        </w:rPr>
        <w:t xml:space="preserve">was </w:t>
      </w:r>
      <w:r w:rsidR="007060DB">
        <w:rPr>
          <w:rFonts w:asciiTheme="minorHAnsi" w:hAnsiTheme="minorHAnsi" w:cstheme="minorHAnsi"/>
          <w:color w:val="auto"/>
          <w:sz w:val="22"/>
          <w:szCs w:val="22"/>
        </w:rPr>
        <w:t>available to help move back and forth between remote and</w:t>
      </w:r>
      <w:r w:rsidR="004A1503" w:rsidRPr="00FD1BB1">
        <w:rPr>
          <w:rFonts w:asciiTheme="minorHAnsi" w:hAnsiTheme="minorHAnsi" w:cstheme="minorHAnsi"/>
          <w:color w:val="auto"/>
          <w:sz w:val="22"/>
          <w:szCs w:val="22"/>
        </w:rPr>
        <w:t xml:space="preserve"> face-to-face learning</w:t>
      </w:r>
      <w:r w:rsidR="00434EA3">
        <w:rPr>
          <w:rFonts w:asciiTheme="minorHAnsi" w:hAnsiTheme="minorHAnsi" w:cstheme="minorHAnsi"/>
          <w:color w:val="auto"/>
          <w:sz w:val="22"/>
          <w:szCs w:val="22"/>
        </w:rPr>
        <w:t>.</w:t>
      </w:r>
    </w:p>
    <w:p w14:paraId="6E3CD1F5" w14:textId="191AAFEA" w:rsidR="007D3E79" w:rsidRPr="00FD1BB1" w:rsidRDefault="007D3E79" w:rsidP="009679F6">
      <w:pPr>
        <w:pStyle w:val="Default"/>
        <w:numPr>
          <w:ilvl w:val="0"/>
          <w:numId w:val="44"/>
        </w:numPr>
        <w:spacing w:line="276" w:lineRule="auto"/>
        <w:rPr>
          <w:rFonts w:asciiTheme="minorHAnsi" w:hAnsiTheme="minorHAnsi" w:cstheme="minorHAnsi"/>
          <w:color w:val="auto"/>
          <w:sz w:val="22"/>
          <w:szCs w:val="22"/>
        </w:rPr>
      </w:pPr>
      <w:r w:rsidRPr="00FD1BB1">
        <w:rPr>
          <w:rFonts w:asciiTheme="minorHAnsi" w:hAnsiTheme="minorHAnsi" w:cstheme="minorHAnsi"/>
          <w:b/>
          <w:bCs/>
          <w:color w:val="auto"/>
          <w:sz w:val="22"/>
          <w:szCs w:val="22"/>
        </w:rPr>
        <w:t>How has your/your child’s academic achievement been impacted by the COVID-19 pandemic?</w:t>
      </w:r>
    </w:p>
    <w:p w14:paraId="7BF6D875" w14:textId="5ACC859F" w:rsidR="007D3E79" w:rsidRPr="00A74262" w:rsidRDefault="007D3E79" w:rsidP="00A74262">
      <w:pPr>
        <w:pStyle w:val="Default"/>
        <w:numPr>
          <w:ilvl w:val="1"/>
          <w:numId w:val="44"/>
        </w:numPr>
        <w:spacing w:after="240" w:line="276" w:lineRule="auto"/>
        <w:rPr>
          <w:rFonts w:asciiTheme="minorHAnsi" w:hAnsiTheme="minorHAnsi" w:cstheme="minorHAnsi"/>
          <w:color w:val="auto"/>
          <w:sz w:val="22"/>
          <w:szCs w:val="22"/>
        </w:rPr>
      </w:pPr>
      <w:r w:rsidRPr="00FD1BB1">
        <w:rPr>
          <w:rFonts w:asciiTheme="minorHAnsi" w:hAnsiTheme="minorHAnsi" w:cstheme="minorHAnsi"/>
          <w:color w:val="auto"/>
          <w:sz w:val="22"/>
          <w:szCs w:val="22"/>
        </w:rPr>
        <w:t xml:space="preserve">You might </w:t>
      </w:r>
      <w:r w:rsidR="00556DAD">
        <w:rPr>
          <w:rFonts w:asciiTheme="minorHAnsi" w:hAnsiTheme="minorHAnsi" w:cstheme="minorHAnsi"/>
          <w:color w:val="auto"/>
          <w:sz w:val="22"/>
          <w:szCs w:val="22"/>
        </w:rPr>
        <w:t xml:space="preserve">also </w:t>
      </w:r>
      <w:r w:rsidR="004B4D0F">
        <w:rPr>
          <w:rFonts w:asciiTheme="minorHAnsi" w:hAnsiTheme="minorHAnsi" w:cstheme="minorHAnsi"/>
          <w:color w:val="auto"/>
          <w:sz w:val="22"/>
          <w:szCs w:val="22"/>
        </w:rPr>
        <w:t xml:space="preserve">like to </w:t>
      </w:r>
      <w:r w:rsidR="00876AAD">
        <w:rPr>
          <w:rFonts w:asciiTheme="minorHAnsi" w:hAnsiTheme="minorHAnsi" w:cstheme="minorHAnsi"/>
          <w:color w:val="auto"/>
          <w:sz w:val="22"/>
          <w:szCs w:val="22"/>
        </w:rPr>
        <w:t>think about</w:t>
      </w:r>
      <w:r>
        <w:rPr>
          <w:rFonts w:asciiTheme="minorHAnsi" w:hAnsiTheme="minorHAnsi" w:cstheme="minorHAnsi"/>
          <w:color w:val="auto"/>
          <w:sz w:val="22"/>
          <w:szCs w:val="22"/>
        </w:rPr>
        <w:t xml:space="preserve"> any</w:t>
      </w:r>
      <w:r w:rsidRPr="00FD1BB1">
        <w:rPr>
          <w:rFonts w:asciiTheme="minorHAnsi" w:hAnsiTheme="minorHAnsi" w:cstheme="minorHAnsi"/>
          <w:color w:val="auto"/>
          <w:sz w:val="22"/>
          <w:szCs w:val="22"/>
        </w:rPr>
        <w:t xml:space="preserve"> </w:t>
      </w:r>
      <w:r w:rsidR="00C35CE8">
        <w:rPr>
          <w:rFonts w:asciiTheme="minorHAnsi" w:hAnsiTheme="minorHAnsi" w:cstheme="minorHAnsi"/>
          <w:color w:val="auto"/>
          <w:sz w:val="22"/>
          <w:szCs w:val="22"/>
        </w:rPr>
        <w:t xml:space="preserve">other </w:t>
      </w:r>
      <w:r w:rsidRPr="00FD1BB1">
        <w:rPr>
          <w:rFonts w:asciiTheme="minorHAnsi" w:hAnsiTheme="minorHAnsi" w:cstheme="minorHAnsi"/>
          <w:color w:val="auto"/>
          <w:sz w:val="22"/>
          <w:szCs w:val="22"/>
        </w:rPr>
        <w:t>sup</w:t>
      </w:r>
      <w:r>
        <w:rPr>
          <w:rFonts w:asciiTheme="minorHAnsi" w:hAnsiTheme="minorHAnsi" w:cstheme="minorHAnsi"/>
          <w:color w:val="auto"/>
          <w:sz w:val="22"/>
          <w:szCs w:val="22"/>
        </w:rPr>
        <w:t xml:space="preserve">ports that </w:t>
      </w:r>
      <w:r w:rsidR="00C35CE8">
        <w:rPr>
          <w:rFonts w:asciiTheme="minorHAnsi" w:hAnsiTheme="minorHAnsi" w:cstheme="minorHAnsi"/>
          <w:color w:val="auto"/>
          <w:sz w:val="22"/>
          <w:szCs w:val="22"/>
        </w:rPr>
        <w:t>c</w:t>
      </w:r>
      <w:r>
        <w:rPr>
          <w:rFonts w:asciiTheme="minorHAnsi" w:hAnsiTheme="minorHAnsi" w:cstheme="minorHAnsi"/>
          <w:color w:val="auto"/>
          <w:sz w:val="22"/>
          <w:szCs w:val="22"/>
        </w:rPr>
        <w:t xml:space="preserve">ould have </w:t>
      </w:r>
      <w:r w:rsidR="00C35CE8">
        <w:rPr>
          <w:rFonts w:asciiTheme="minorHAnsi" w:hAnsiTheme="minorHAnsi" w:cstheme="minorHAnsi"/>
          <w:color w:val="auto"/>
          <w:sz w:val="22"/>
          <w:szCs w:val="22"/>
        </w:rPr>
        <w:t>helped</w:t>
      </w:r>
      <w:r>
        <w:rPr>
          <w:rFonts w:asciiTheme="minorHAnsi" w:hAnsiTheme="minorHAnsi" w:cstheme="minorHAnsi"/>
          <w:color w:val="auto"/>
          <w:sz w:val="22"/>
          <w:szCs w:val="22"/>
        </w:rPr>
        <w:t xml:space="preserve"> you/your child’s academic achievement</w:t>
      </w:r>
      <w:r w:rsidR="006977EB">
        <w:rPr>
          <w:rFonts w:asciiTheme="minorHAnsi" w:hAnsiTheme="minorHAnsi" w:cstheme="minorHAnsi"/>
          <w:color w:val="auto"/>
          <w:sz w:val="22"/>
          <w:szCs w:val="22"/>
        </w:rPr>
        <w:t>.</w:t>
      </w:r>
    </w:p>
    <w:p w14:paraId="148EDA49" w14:textId="4FE0135A" w:rsidR="00475B06" w:rsidRPr="004B4D0F" w:rsidRDefault="00485C2E" w:rsidP="009679F6">
      <w:pPr>
        <w:pStyle w:val="Default"/>
        <w:numPr>
          <w:ilvl w:val="0"/>
          <w:numId w:val="44"/>
        </w:numPr>
        <w:spacing w:line="276" w:lineRule="auto"/>
        <w:rPr>
          <w:rFonts w:asciiTheme="minorHAnsi" w:hAnsiTheme="minorHAnsi" w:cstheme="minorHAnsi"/>
          <w:color w:val="auto"/>
          <w:sz w:val="22"/>
          <w:szCs w:val="22"/>
        </w:rPr>
      </w:pPr>
      <w:r w:rsidRPr="00485C2E">
        <w:rPr>
          <w:rFonts w:asciiTheme="minorHAnsi" w:hAnsiTheme="minorHAnsi" w:cstheme="minorHAnsi"/>
          <w:b/>
          <w:bCs/>
          <w:color w:val="auto"/>
          <w:sz w:val="22"/>
          <w:szCs w:val="22"/>
        </w:rPr>
        <w:t>Are there any other ways you/your child’s education has been impacted by the COVID-19 pandemic?</w:t>
      </w:r>
    </w:p>
    <w:p w14:paraId="03576771" w14:textId="41C1C77B" w:rsidR="007D3E79" w:rsidRPr="00A74262" w:rsidRDefault="00475B06" w:rsidP="00A74262">
      <w:pPr>
        <w:pStyle w:val="Default"/>
        <w:numPr>
          <w:ilvl w:val="0"/>
          <w:numId w:val="73"/>
        </w:numPr>
        <w:spacing w:after="240" w:line="276" w:lineRule="auto"/>
        <w:rPr>
          <w:rFonts w:asciiTheme="minorHAnsi" w:hAnsiTheme="minorHAnsi" w:cstheme="minorHAnsi"/>
          <w:color w:val="auto"/>
          <w:sz w:val="22"/>
          <w:szCs w:val="22"/>
        </w:rPr>
      </w:pPr>
      <w:r>
        <w:rPr>
          <w:rFonts w:asciiTheme="minorHAnsi" w:hAnsiTheme="minorHAnsi" w:cstheme="minorHAnsi"/>
          <w:color w:val="auto"/>
          <w:sz w:val="22"/>
          <w:szCs w:val="22"/>
        </w:rPr>
        <w:t>For example, has</w:t>
      </w:r>
      <w:r w:rsidR="007D3E79" w:rsidRPr="004B4D0F">
        <w:rPr>
          <w:rFonts w:asciiTheme="minorHAnsi" w:hAnsiTheme="minorHAnsi" w:cstheme="minorHAnsi"/>
          <w:color w:val="auto"/>
          <w:sz w:val="22"/>
          <w:szCs w:val="22"/>
        </w:rPr>
        <w:t xml:space="preserve"> the COVID-19 pandemic impacted you</w:t>
      </w:r>
      <w:r w:rsidR="00DA3941" w:rsidRPr="004B4D0F">
        <w:rPr>
          <w:rFonts w:asciiTheme="minorHAnsi" w:hAnsiTheme="minorHAnsi" w:cstheme="minorHAnsi"/>
          <w:color w:val="auto"/>
          <w:sz w:val="22"/>
          <w:szCs w:val="22"/>
        </w:rPr>
        <w:t>r</w:t>
      </w:r>
      <w:r w:rsidR="007D3E79" w:rsidRPr="004B4D0F">
        <w:rPr>
          <w:rFonts w:asciiTheme="minorHAnsi" w:hAnsiTheme="minorHAnsi" w:cstheme="minorHAnsi"/>
          <w:color w:val="auto"/>
          <w:sz w:val="22"/>
          <w:szCs w:val="22"/>
        </w:rPr>
        <w:t xml:space="preserve">/your child’s ability to successfully </w:t>
      </w:r>
      <w:r w:rsidR="00A853C5" w:rsidRPr="004B4D0F">
        <w:rPr>
          <w:rFonts w:asciiTheme="minorHAnsi" w:hAnsiTheme="minorHAnsi" w:cstheme="minorHAnsi"/>
          <w:color w:val="auto"/>
          <w:sz w:val="22"/>
          <w:szCs w:val="22"/>
        </w:rPr>
        <w:t xml:space="preserve">move </w:t>
      </w:r>
      <w:r w:rsidR="00DA3941" w:rsidRPr="004B4D0F">
        <w:rPr>
          <w:rFonts w:asciiTheme="minorHAnsi" w:hAnsiTheme="minorHAnsi" w:cstheme="minorHAnsi"/>
          <w:color w:val="auto"/>
          <w:sz w:val="22"/>
          <w:szCs w:val="22"/>
        </w:rPr>
        <w:t xml:space="preserve">between </w:t>
      </w:r>
      <w:r w:rsidR="0021762B" w:rsidRPr="004B4D0F">
        <w:rPr>
          <w:rFonts w:asciiTheme="minorHAnsi" w:hAnsiTheme="minorHAnsi" w:cstheme="minorHAnsi"/>
          <w:color w:val="auto"/>
          <w:sz w:val="22"/>
          <w:szCs w:val="22"/>
        </w:rPr>
        <w:t xml:space="preserve">schools, </w:t>
      </w:r>
      <w:r w:rsidR="00DA3941" w:rsidRPr="004B4D0F">
        <w:rPr>
          <w:rFonts w:asciiTheme="minorHAnsi" w:hAnsiTheme="minorHAnsi" w:cstheme="minorHAnsi"/>
          <w:color w:val="auto"/>
          <w:sz w:val="22"/>
          <w:szCs w:val="22"/>
        </w:rPr>
        <w:t>schooling year levels, or from school into further education, training, or employment?</w:t>
      </w:r>
    </w:p>
    <w:p w14:paraId="3DDDEB30" w14:textId="224EF15A" w:rsidR="004A1503" w:rsidRPr="00FD1BB1" w:rsidRDefault="00AF31A1"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Thinking about</w:t>
      </w:r>
      <w:r w:rsidR="004A1503" w:rsidRPr="00FD1BB1">
        <w:rPr>
          <w:rFonts w:asciiTheme="minorHAnsi" w:hAnsiTheme="minorHAnsi" w:cstheme="minorHAnsi"/>
          <w:b/>
          <w:bCs/>
          <w:color w:val="auto"/>
          <w:sz w:val="22"/>
          <w:szCs w:val="22"/>
        </w:rPr>
        <w:t xml:space="preserve"> your/your child’s </w:t>
      </w:r>
      <w:r w:rsidR="00DA3941" w:rsidRPr="00FD1BB1">
        <w:rPr>
          <w:rFonts w:asciiTheme="minorHAnsi" w:hAnsiTheme="minorHAnsi" w:cstheme="minorHAnsi"/>
          <w:b/>
          <w:bCs/>
          <w:color w:val="auto"/>
          <w:sz w:val="22"/>
          <w:szCs w:val="22"/>
        </w:rPr>
        <w:t xml:space="preserve">educational </w:t>
      </w:r>
      <w:r w:rsidR="004A1503" w:rsidRPr="00FD1BB1">
        <w:rPr>
          <w:rFonts w:asciiTheme="minorHAnsi" w:hAnsiTheme="minorHAnsi" w:cstheme="minorHAnsi"/>
          <w:b/>
          <w:bCs/>
          <w:color w:val="auto"/>
          <w:sz w:val="22"/>
          <w:szCs w:val="22"/>
        </w:rPr>
        <w:t>experience</w:t>
      </w:r>
      <w:r w:rsidR="00DA3941" w:rsidRPr="00FD1BB1">
        <w:rPr>
          <w:rFonts w:asciiTheme="minorHAnsi" w:hAnsiTheme="minorHAnsi" w:cstheme="minorHAnsi"/>
          <w:b/>
          <w:bCs/>
          <w:color w:val="auto"/>
          <w:sz w:val="22"/>
          <w:szCs w:val="22"/>
        </w:rPr>
        <w:t xml:space="preserve"> </w:t>
      </w:r>
      <w:r w:rsidR="00A028EC">
        <w:rPr>
          <w:rFonts w:asciiTheme="minorHAnsi" w:hAnsiTheme="minorHAnsi" w:cstheme="minorHAnsi"/>
          <w:b/>
          <w:bCs/>
          <w:color w:val="auto"/>
          <w:sz w:val="22"/>
          <w:szCs w:val="22"/>
        </w:rPr>
        <w:t xml:space="preserve">during </w:t>
      </w:r>
      <w:r w:rsidR="00DA3941" w:rsidRPr="00FD1BB1">
        <w:rPr>
          <w:rFonts w:asciiTheme="minorHAnsi" w:hAnsiTheme="minorHAnsi" w:cstheme="minorHAnsi"/>
          <w:b/>
          <w:bCs/>
          <w:color w:val="auto"/>
          <w:sz w:val="22"/>
          <w:szCs w:val="22"/>
        </w:rPr>
        <w:t>the pandemic, what impact</w:t>
      </w:r>
      <w:r>
        <w:rPr>
          <w:rFonts w:asciiTheme="minorHAnsi" w:hAnsiTheme="minorHAnsi" w:cstheme="minorHAnsi"/>
          <w:b/>
          <w:bCs/>
          <w:color w:val="auto"/>
          <w:sz w:val="22"/>
          <w:szCs w:val="22"/>
        </w:rPr>
        <w:t xml:space="preserve"> did</w:t>
      </w:r>
      <w:r w:rsidR="00DA3941" w:rsidRPr="00FD1BB1">
        <w:rPr>
          <w:rFonts w:asciiTheme="minorHAnsi" w:hAnsiTheme="minorHAnsi" w:cstheme="minorHAnsi"/>
          <w:b/>
          <w:bCs/>
          <w:color w:val="auto"/>
          <w:sz w:val="22"/>
          <w:szCs w:val="22"/>
        </w:rPr>
        <w:t xml:space="preserve"> these experiences ha</w:t>
      </w:r>
      <w:r>
        <w:rPr>
          <w:rFonts w:asciiTheme="minorHAnsi" w:hAnsiTheme="minorHAnsi" w:cstheme="minorHAnsi"/>
          <w:b/>
          <w:bCs/>
          <w:color w:val="auto"/>
          <w:sz w:val="22"/>
          <w:szCs w:val="22"/>
        </w:rPr>
        <w:t>ve</w:t>
      </w:r>
      <w:r w:rsidR="00DA3941" w:rsidRPr="00FD1BB1">
        <w:rPr>
          <w:rFonts w:asciiTheme="minorHAnsi" w:hAnsiTheme="minorHAnsi" w:cstheme="minorHAnsi"/>
          <w:b/>
          <w:bCs/>
          <w:color w:val="auto"/>
          <w:sz w:val="22"/>
          <w:szCs w:val="22"/>
        </w:rPr>
        <w:t xml:space="preserve"> on your/your child’s wellbeing?</w:t>
      </w:r>
      <w:r w:rsidR="004A1503" w:rsidRPr="00FD1BB1">
        <w:rPr>
          <w:rFonts w:asciiTheme="minorHAnsi" w:hAnsiTheme="minorHAnsi" w:cstheme="minorHAnsi"/>
          <w:b/>
          <w:bCs/>
          <w:color w:val="auto"/>
          <w:sz w:val="22"/>
          <w:szCs w:val="22"/>
        </w:rPr>
        <w:t xml:space="preserve"> </w:t>
      </w:r>
    </w:p>
    <w:p w14:paraId="2AB3DF64" w14:textId="21736DE2" w:rsidR="00F84E87" w:rsidRPr="00A74262" w:rsidRDefault="004A1503" w:rsidP="00A74262">
      <w:pPr>
        <w:pStyle w:val="Default"/>
        <w:numPr>
          <w:ilvl w:val="0"/>
          <w:numId w:val="51"/>
        </w:numPr>
        <w:spacing w:after="240" w:line="276" w:lineRule="auto"/>
        <w:ind w:left="1418"/>
        <w:rPr>
          <w:rFonts w:asciiTheme="minorHAnsi" w:hAnsiTheme="minorHAnsi" w:cstheme="minorHAnsi"/>
          <w:color w:val="auto"/>
          <w:sz w:val="22"/>
          <w:szCs w:val="22"/>
        </w:rPr>
      </w:pPr>
      <w:r w:rsidRPr="00FD1BB1">
        <w:rPr>
          <w:rFonts w:asciiTheme="minorHAnsi" w:hAnsiTheme="minorHAnsi" w:cstheme="minorHAnsi"/>
          <w:color w:val="auto"/>
          <w:sz w:val="22"/>
          <w:szCs w:val="22"/>
        </w:rPr>
        <w:t xml:space="preserve">You might like to </w:t>
      </w:r>
      <w:r w:rsidR="00AF31A1">
        <w:rPr>
          <w:rFonts w:asciiTheme="minorHAnsi" w:hAnsiTheme="minorHAnsi" w:cstheme="minorHAnsi"/>
          <w:color w:val="auto"/>
          <w:sz w:val="22"/>
          <w:szCs w:val="22"/>
        </w:rPr>
        <w:t>think about</w:t>
      </w:r>
      <w:r w:rsidRPr="00FD1BB1">
        <w:rPr>
          <w:rFonts w:asciiTheme="minorHAnsi" w:hAnsiTheme="minorHAnsi" w:cstheme="minorHAnsi"/>
          <w:color w:val="auto"/>
          <w:sz w:val="22"/>
          <w:szCs w:val="22"/>
        </w:rPr>
        <w:t xml:space="preserve"> your</w:t>
      </w:r>
      <w:r w:rsidR="00DA3941" w:rsidRPr="00FD1BB1">
        <w:rPr>
          <w:rFonts w:asciiTheme="minorHAnsi" w:hAnsiTheme="minorHAnsi" w:cstheme="minorHAnsi"/>
          <w:color w:val="auto"/>
          <w:sz w:val="22"/>
          <w:szCs w:val="22"/>
        </w:rPr>
        <w:t>/</w:t>
      </w:r>
      <w:r w:rsidRPr="00FD1BB1">
        <w:rPr>
          <w:rFonts w:asciiTheme="minorHAnsi" w:hAnsiTheme="minorHAnsi" w:cstheme="minorHAnsi"/>
          <w:color w:val="auto"/>
          <w:sz w:val="22"/>
          <w:szCs w:val="22"/>
        </w:rPr>
        <w:t>your child’s mental health</w:t>
      </w:r>
      <w:r w:rsidR="00DA3941" w:rsidRPr="00FD1BB1">
        <w:rPr>
          <w:rFonts w:asciiTheme="minorHAnsi" w:hAnsiTheme="minorHAnsi" w:cstheme="minorHAnsi"/>
          <w:color w:val="auto"/>
          <w:sz w:val="22"/>
          <w:szCs w:val="22"/>
        </w:rPr>
        <w:t>,</w:t>
      </w:r>
      <w:r w:rsidRPr="00FD1BB1">
        <w:rPr>
          <w:rFonts w:asciiTheme="minorHAnsi" w:hAnsiTheme="minorHAnsi" w:cstheme="minorHAnsi"/>
          <w:color w:val="auto"/>
          <w:sz w:val="22"/>
          <w:szCs w:val="22"/>
        </w:rPr>
        <w:t xml:space="preserve"> </w:t>
      </w:r>
      <w:r w:rsidR="00B21091">
        <w:rPr>
          <w:rFonts w:asciiTheme="minorHAnsi" w:hAnsiTheme="minorHAnsi" w:cstheme="minorHAnsi"/>
          <w:color w:val="auto"/>
          <w:sz w:val="22"/>
          <w:szCs w:val="22"/>
        </w:rPr>
        <w:t>independ</w:t>
      </w:r>
      <w:r w:rsidR="000F26D1">
        <w:rPr>
          <w:rFonts w:asciiTheme="minorHAnsi" w:hAnsiTheme="minorHAnsi" w:cstheme="minorHAnsi"/>
          <w:color w:val="auto"/>
          <w:sz w:val="22"/>
          <w:szCs w:val="22"/>
        </w:rPr>
        <w:t>e</w:t>
      </w:r>
      <w:r w:rsidR="00B21091">
        <w:rPr>
          <w:rFonts w:asciiTheme="minorHAnsi" w:hAnsiTheme="minorHAnsi" w:cstheme="minorHAnsi"/>
          <w:color w:val="auto"/>
          <w:sz w:val="22"/>
          <w:szCs w:val="22"/>
        </w:rPr>
        <w:t>nce</w:t>
      </w:r>
      <w:r w:rsidR="000F26D1">
        <w:rPr>
          <w:rFonts w:asciiTheme="minorHAnsi" w:hAnsiTheme="minorHAnsi" w:cstheme="minorHAnsi"/>
          <w:color w:val="auto"/>
          <w:sz w:val="22"/>
          <w:szCs w:val="22"/>
        </w:rPr>
        <w:t>,</w:t>
      </w:r>
      <w:r w:rsidR="007C2CCE">
        <w:rPr>
          <w:rFonts w:asciiTheme="minorHAnsi" w:hAnsiTheme="minorHAnsi" w:cstheme="minorHAnsi"/>
          <w:color w:val="auto"/>
          <w:sz w:val="22"/>
          <w:szCs w:val="22"/>
        </w:rPr>
        <w:t xml:space="preserve"> </w:t>
      </w:r>
      <w:r w:rsidRPr="00FD1BB1">
        <w:rPr>
          <w:rFonts w:asciiTheme="minorHAnsi" w:hAnsiTheme="minorHAnsi" w:cstheme="minorHAnsi"/>
          <w:color w:val="auto"/>
          <w:sz w:val="22"/>
          <w:szCs w:val="22"/>
        </w:rPr>
        <w:t>resilience, place in community, relationships</w:t>
      </w:r>
      <w:r w:rsidR="00DA3941" w:rsidRPr="00FD1BB1">
        <w:rPr>
          <w:rFonts w:asciiTheme="minorHAnsi" w:hAnsiTheme="minorHAnsi" w:cstheme="minorHAnsi"/>
          <w:color w:val="auto"/>
          <w:sz w:val="22"/>
          <w:szCs w:val="22"/>
        </w:rPr>
        <w:t>,</w:t>
      </w:r>
      <w:r w:rsidRPr="00FD1BB1">
        <w:rPr>
          <w:rFonts w:asciiTheme="minorHAnsi" w:hAnsiTheme="minorHAnsi" w:cstheme="minorHAnsi"/>
          <w:color w:val="auto"/>
          <w:sz w:val="22"/>
          <w:szCs w:val="22"/>
        </w:rPr>
        <w:t xml:space="preserve"> and experiences at school.</w:t>
      </w:r>
    </w:p>
    <w:p w14:paraId="3E7DF5F7" w14:textId="0F24DF8F" w:rsidR="00A953F5" w:rsidRPr="00A74262" w:rsidRDefault="00DA3941" w:rsidP="00A74262">
      <w:pPr>
        <w:pStyle w:val="Default"/>
        <w:numPr>
          <w:ilvl w:val="0"/>
          <w:numId w:val="44"/>
        </w:numPr>
        <w:spacing w:after="240" w:line="276" w:lineRule="auto"/>
        <w:rPr>
          <w:rFonts w:asciiTheme="minorHAnsi" w:hAnsiTheme="minorHAnsi" w:cstheme="minorHAnsi"/>
          <w:b/>
          <w:bCs/>
          <w:color w:val="auto"/>
          <w:sz w:val="22"/>
          <w:szCs w:val="22"/>
        </w:rPr>
      </w:pPr>
      <w:r w:rsidRPr="00FD1BB1">
        <w:rPr>
          <w:rFonts w:asciiTheme="minorHAnsi" w:hAnsiTheme="minorHAnsi" w:cstheme="minorHAnsi"/>
          <w:b/>
          <w:bCs/>
          <w:color w:val="auto"/>
          <w:sz w:val="22"/>
          <w:szCs w:val="22"/>
        </w:rPr>
        <w:lastRenderedPageBreak/>
        <w:t xml:space="preserve">Have you/your child been able to </w:t>
      </w:r>
      <w:r w:rsidR="00345F27">
        <w:rPr>
          <w:rFonts w:asciiTheme="minorHAnsi" w:hAnsiTheme="minorHAnsi" w:cstheme="minorHAnsi"/>
          <w:b/>
          <w:bCs/>
          <w:color w:val="auto"/>
          <w:sz w:val="22"/>
          <w:szCs w:val="22"/>
        </w:rPr>
        <w:t xml:space="preserve">stay connected </w:t>
      </w:r>
      <w:r w:rsidR="004A1503" w:rsidRPr="00FD1BB1">
        <w:rPr>
          <w:rFonts w:asciiTheme="minorHAnsi" w:hAnsiTheme="minorHAnsi" w:cstheme="minorHAnsi"/>
          <w:b/>
          <w:bCs/>
          <w:color w:val="auto"/>
          <w:sz w:val="22"/>
          <w:szCs w:val="22"/>
        </w:rPr>
        <w:t>with peers and the school community during</w:t>
      </w:r>
      <w:r w:rsidR="00980D6C">
        <w:rPr>
          <w:rFonts w:asciiTheme="minorHAnsi" w:hAnsiTheme="minorHAnsi" w:cstheme="minorHAnsi"/>
          <w:b/>
          <w:bCs/>
          <w:color w:val="auto"/>
          <w:sz w:val="22"/>
          <w:szCs w:val="22"/>
        </w:rPr>
        <w:t xml:space="preserve"> any</w:t>
      </w:r>
      <w:r w:rsidR="004A1503" w:rsidRPr="00FD1BB1">
        <w:rPr>
          <w:rFonts w:asciiTheme="minorHAnsi" w:hAnsiTheme="minorHAnsi" w:cstheme="minorHAnsi"/>
          <w:b/>
          <w:bCs/>
          <w:color w:val="auto"/>
          <w:sz w:val="22"/>
          <w:szCs w:val="22"/>
        </w:rPr>
        <w:t xml:space="preserve"> </w:t>
      </w:r>
      <w:r w:rsidRPr="00FD1BB1">
        <w:rPr>
          <w:rFonts w:asciiTheme="minorHAnsi" w:hAnsiTheme="minorHAnsi" w:cstheme="minorHAnsi"/>
          <w:b/>
          <w:bCs/>
          <w:color w:val="auto"/>
          <w:sz w:val="22"/>
          <w:szCs w:val="22"/>
        </w:rPr>
        <w:t xml:space="preserve">periods of </w:t>
      </w:r>
      <w:r w:rsidR="004A1503" w:rsidRPr="00FD1BB1">
        <w:rPr>
          <w:rFonts w:asciiTheme="minorHAnsi" w:hAnsiTheme="minorHAnsi" w:cstheme="minorHAnsi"/>
          <w:b/>
          <w:bCs/>
          <w:color w:val="auto"/>
          <w:sz w:val="22"/>
          <w:szCs w:val="22"/>
        </w:rPr>
        <w:t>remote learning</w:t>
      </w:r>
      <w:r w:rsidRPr="00FD1BB1">
        <w:rPr>
          <w:rFonts w:asciiTheme="minorHAnsi" w:hAnsiTheme="minorHAnsi" w:cstheme="minorHAnsi"/>
          <w:b/>
          <w:bCs/>
          <w:color w:val="auto"/>
          <w:sz w:val="22"/>
          <w:szCs w:val="22"/>
        </w:rPr>
        <w:t>?</w:t>
      </w:r>
    </w:p>
    <w:p w14:paraId="51C8E3C3" w14:textId="22AA12D6" w:rsidR="00A953F5" w:rsidRPr="00A74262" w:rsidRDefault="00A953F5" w:rsidP="00A74262">
      <w:pPr>
        <w:pStyle w:val="Default"/>
        <w:numPr>
          <w:ilvl w:val="0"/>
          <w:numId w:val="44"/>
        </w:numPr>
        <w:spacing w:after="240" w:line="276" w:lineRule="auto"/>
        <w:rPr>
          <w:rFonts w:asciiTheme="minorHAnsi" w:hAnsiTheme="minorHAnsi" w:cstheme="minorHAnsi"/>
          <w:b/>
          <w:bCs/>
          <w:color w:val="auto"/>
          <w:sz w:val="22"/>
          <w:szCs w:val="22"/>
        </w:rPr>
      </w:pPr>
      <w:r w:rsidRPr="00CA0C72">
        <w:rPr>
          <w:rFonts w:asciiTheme="minorHAnsi" w:hAnsiTheme="minorHAnsi" w:cstheme="minorHAnsi"/>
          <w:b/>
          <w:bCs/>
          <w:color w:val="auto"/>
          <w:sz w:val="22"/>
          <w:szCs w:val="22"/>
        </w:rPr>
        <w:t xml:space="preserve">What </w:t>
      </w:r>
      <w:r w:rsidRPr="00FD1BB1">
        <w:rPr>
          <w:rFonts w:asciiTheme="minorHAnsi" w:hAnsiTheme="minorHAnsi" w:cstheme="minorHAnsi"/>
          <w:b/>
          <w:bCs/>
          <w:color w:val="auto"/>
          <w:sz w:val="22"/>
          <w:szCs w:val="22"/>
        </w:rPr>
        <w:t xml:space="preserve">settings, supports, </w:t>
      </w:r>
      <w:r w:rsidR="00CA0C72">
        <w:rPr>
          <w:rFonts w:asciiTheme="minorHAnsi" w:hAnsiTheme="minorHAnsi" w:cstheme="minorHAnsi"/>
          <w:b/>
          <w:bCs/>
          <w:color w:val="auto"/>
          <w:sz w:val="22"/>
          <w:szCs w:val="22"/>
        </w:rPr>
        <w:t>and</w:t>
      </w:r>
      <w:r w:rsidRPr="00FD1BB1">
        <w:rPr>
          <w:rFonts w:asciiTheme="minorHAnsi" w:hAnsiTheme="minorHAnsi" w:cstheme="minorHAnsi"/>
          <w:b/>
          <w:bCs/>
          <w:color w:val="auto"/>
          <w:sz w:val="22"/>
          <w:szCs w:val="22"/>
        </w:rPr>
        <w:t xml:space="preserve"> technologies </w:t>
      </w:r>
      <w:r w:rsidR="00556DAD">
        <w:rPr>
          <w:rFonts w:asciiTheme="minorHAnsi" w:hAnsiTheme="minorHAnsi" w:cstheme="minorHAnsi"/>
          <w:b/>
          <w:bCs/>
          <w:color w:val="auto"/>
          <w:sz w:val="22"/>
          <w:szCs w:val="22"/>
        </w:rPr>
        <w:t>provided</w:t>
      </w:r>
      <w:r w:rsidR="00A83B57">
        <w:rPr>
          <w:rFonts w:asciiTheme="minorHAnsi" w:hAnsiTheme="minorHAnsi" w:cstheme="minorHAnsi"/>
          <w:b/>
          <w:bCs/>
          <w:color w:val="auto"/>
          <w:sz w:val="22"/>
          <w:szCs w:val="22"/>
        </w:rPr>
        <w:t xml:space="preserve"> </w:t>
      </w:r>
      <w:r w:rsidR="00556DAD" w:rsidRPr="00FD1BB1">
        <w:rPr>
          <w:rFonts w:asciiTheme="minorHAnsi" w:hAnsiTheme="minorHAnsi" w:cstheme="minorHAnsi"/>
          <w:b/>
          <w:bCs/>
          <w:color w:val="auto"/>
          <w:sz w:val="22"/>
          <w:szCs w:val="22"/>
        </w:rPr>
        <w:t>a positive experience</w:t>
      </w:r>
      <w:r w:rsidR="00556DAD">
        <w:rPr>
          <w:rFonts w:asciiTheme="minorHAnsi" w:hAnsiTheme="minorHAnsi" w:cstheme="minorHAnsi"/>
          <w:b/>
          <w:bCs/>
          <w:color w:val="auto"/>
          <w:sz w:val="22"/>
          <w:szCs w:val="22"/>
        </w:rPr>
        <w:t xml:space="preserve"> for</w:t>
      </w:r>
      <w:r w:rsidR="00556DAD" w:rsidRPr="00FD1BB1">
        <w:rPr>
          <w:rFonts w:asciiTheme="minorHAnsi" w:hAnsiTheme="minorHAnsi" w:cstheme="minorHAnsi"/>
          <w:b/>
          <w:bCs/>
          <w:color w:val="auto"/>
          <w:sz w:val="22"/>
          <w:szCs w:val="22"/>
        </w:rPr>
        <w:t xml:space="preserve"> </w:t>
      </w:r>
      <w:r w:rsidR="00A83B57">
        <w:rPr>
          <w:rFonts w:asciiTheme="minorHAnsi" w:hAnsiTheme="minorHAnsi" w:cstheme="minorHAnsi"/>
          <w:b/>
          <w:bCs/>
          <w:color w:val="auto"/>
          <w:sz w:val="22"/>
          <w:szCs w:val="22"/>
        </w:rPr>
        <w:t>students</w:t>
      </w:r>
      <w:r w:rsidR="00A028EC">
        <w:rPr>
          <w:rFonts w:asciiTheme="minorHAnsi" w:hAnsiTheme="minorHAnsi" w:cstheme="minorHAnsi"/>
          <w:b/>
          <w:bCs/>
          <w:color w:val="auto"/>
          <w:sz w:val="22"/>
          <w:szCs w:val="22"/>
        </w:rPr>
        <w:t xml:space="preserve"> with disability</w:t>
      </w:r>
      <w:r w:rsidR="00A83B57" w:rsidRPr="00FD1BB1">
        <w:rPr>
          <w:rFonts w:asciiTheme="minorHAnsi" w:hAnsiTheme="minorHAnsi" w:cstheme="minorHAnsi"/>
          <w:b/>
          <w:bCs/>
          <w:color w:val="auto"/>
          <w:sz w:val="22"/>
          <w:szCs w:val="22"/>
        </w:rPr>
        <w:t xml:space="preserve"> </w:t>
      </w:r>
      <w:r w:rsidRPr="00FD1BB1">
        <w:rPr>
          <w:rFonts w:asciiTheme="minorHAnsi" w:hAnsiTheme="minorHAnsi" w:cstheme="minorHAnsi"/>
          <w:b/>
          <w:bCs/>
          <w:color w:val="auto"/>
          <w:sz w:val="22"/>
          <w:szCs w:val="22"/>
        </w:rPr>
        <w:t>during the COVID-19 pandemic?</w:t>
      </w:r>
    </w:p>
    <w:p w14:paraId="3636E92C" w14:textId="1CA1125F" w:rsidR="006977EB" w:rsidRPr="00A74262" w:rsidRDefault="00A953F5" w:rsidP="00A74262">
      <w:pPr>
        <w:pStyle w:val="Default"/>
        <w:numPr>
          <w:ilvl w:val="0"/>
          <w:numId w:val="44"/>
        </w:numPr>
        <w:spacing w:after="360" w:line="276" w:lineRule="auto"/>
        <w:rPr>
          <w:rFonts w:asciiTheme="minorHAnsi" w:hAnsiTheme="minorHAnsi" w:cstheme="minorHAnsi"/>
          <w:b/>
          <w:bCs/>
          <w:color w:val="auto"/>
          <w:sz w:val="22"/>
          <w:szCs w:val="22"/>
        </w:rPr>
      </w:pPr>
      <w:r w:rsidRPr="00FD1BB1">
        <w:rPr>
          <w:rFonts w:asciiTheme="minorHAnsi" w:hAnsiTheme="minorHAnsi" w:cstheme="minorHAnsi"/>
          <w:b/>
          <w:bCs/>
          <w:color w:val="auto"/>
          <w:sz w:val="22"/>
          <w:szCs w:val="22"/>
        </w:rPr>
        <w:t>In future</w:t>
      </w:r>
      <w:r w:rsidR="00556DAD">
        <w:rPr>
          <w:rFonts w:asciiTheme="minorHAnsi" w:hAnsiTheme="minorHAnsi" w:cstheme="minorHAnsi"/>
          <w:b/>
          <w:bCs/>
          <w:color w:val="auto"/>
          <w:sz w:val="22"/>
          <w:szCs w:val="22"/>
        </w:rPr>
        <w:t>,</w:t>
      </w:r>
      <w:r w:rsidRPr="00FD1BB1">
        <w:rPr>
          <w:rFonts w:asciiTheme="minorHAnsi" w:hAnsiTheme="minorHAnsi" w:cstheme="minorHAnsi"/>
          <w:b/>
          <w:bCs/>
          <w:color w:val="auto"/>
          <w:sz w:val="22"/>
          <w:szCs w:val="22"/>
        </w:rPr>
        <w:t xml:space="preserve"> what do you think could be improved for students with disability during a major emergency event like the COVID-19 pandemic?</w:t>
      </w:r>
    </w:p>
    <w:p w14:paraId="6F11E2E2" w14:textId="452AD866" w:rsidR="008A5DB5" w:rsidRPr="00E95EF1" w:rsidRDefault="005E41E4" w:rsidP="00970220">
      <w:pPr>
        <w:pStyle w:val="Heading2"/>
        <w:rPr>
          <w:b w:val="0"/>
          <w:bCs/>
          <w:color w:val="002D3F"/>
        </w:rPr>
      </w:pPr>
      <w:r w:rsidRPr="00E95EF1">
        <w:rPr>
          <w:b w:val="0"/>
          <w:bCs/>
          <w:color w:val="002D3F"/>
        </w:rPr>
        <w:t>Questions for educators</w:t>
      </w:r>
      <w:r w:rsidR="00F84E87" w:rsidRPr="00E95EF1">
        <w:rPr>
          <w:b w:val="0"/>
          <w:bCs/>
          <w:color w:val="002D3F"/>
        </w:rPr>
        <w:t>, providers of education</w:t>
      </w:r>
      <w:r w:rsidRPr="00E95EF1">
        <w:rPr>
          <w:b w:val="0"/>
          <w:bCs/>
          <w:color w:val="002D3F"/>
        </w:rPr>
        <w:t xml:space="preserve"> </w:t>
      </w:r>
      <w:r w:rsidR="00F84E87" w:rsidRPr="00E95EF1">
        <w:rPr>
          <w:b w:val="0"/>
          <w:bCs/>
          <w:color w:val="002D3F"/>
        </w:rPr>
        <w:t>and support workers</w:t>
      </w:r>
      <w:r w:rsidRPr="00E95EF1">
        <w:rPr>
          <w:b w:val="0"/>
          <w:bCs/>
          <w:color w:val="002D3F"/>
        </w:rPr>
        <w:t xml:space="preserve"> </w:t>
      </w:r>
    </w:p>
    <w:p w14:paraId="2868F08E" w14:textId="17413F5C" w:rsidR="00F84E87" w:rsidRPr="00FD1BB1" w:rsidRDefault="00F84E87" w:rsidP="009679F6">
      <w:pPr>
        <w:pStyle w:val="Default"/>
        <w:numPr>
          <w:ilvl w:val="0"/>
          <w:numId w:val="53"/>
        </w:numPr>
        <w:spacing w:line="276" w:lineRule="auto"/>
        <w:rPr>
          <w:rFonts w:asciiTheme="minorHAnsi" w:hAnsiTheme="minorHAnsi" w:cstheme="minorHAnsi"/>
          <w:color w:val="auto"/>
          <w:sz w:val="22"/>
          <w:szCs w:val="22"/>
        </w:rPr>
      </w:pPr>
      <w:r w:rsidRPr="00FD1BB1">
        <w:rPr>
          <w:rFonts w:asciiTheme="minorHAnsi" w:hAnsiTheme="minorHAnsi" w:cstheme="minorHAnsi"/>
          <w:b/>
          <w:bCs/>
          <w:color w:val="auto"/>
          <w:sz w:val="22"/>
          <w:szCs w:val="22"/>
        </w:rPr>
        <w:t xml:space="preserve">What has been your experience of students with disability accessing and participating in </w:t>
      </w:r>
      <w:r w:rsidR="0047283E">
        <w:rPr>
          <w:rFonts w:asciiTheme="minorHAnsi" w:hAnsiTheme="minorHAnsi" w:cstheme="minorHAnsi"/>
          <w:b/>
          <w:bCs/>
          <w:color w:val="auto"/>
          <w:sz w:val="22"/>
          <w:szCs w:val="22"/>
        </w:rPr>
        <w:t>school education</w:t>
      </w:r>
      <w:r w:rsidR="0047283E" w:rsidRPr="00FD1BB1">
        <w:rPr>
          <w:rFonts w:asciiTheme="minorHAnsi" w:hAnsiTheme="minorHAnsi" w:cstheme="minorHAnsi"/>
          <w:b/>
          <w:bCs/>
          <w:color w:val="auto"/>
          <w:sz w:val="22"/>
          <w:szCs w:val="22"/>
        </w:rPr>
        <w:t xml:space="preserve"> </w:t>
      </w:r>
      <w:r w:rsidRPr="00FD1BB1">
        <w:rPr>
          <w:rFonts w:asciiTheme="minorHAnsi" w:hAnsiTheme="minorHAnsi" w:cstheme="minorHAnsi"/>
          <w:b/>
          <w:bCs/>
          <w:color w:val="auto"/>
          <w:sz w:val="22"/>
          <w:szCs w:val="22"/>
        </w:rPr>
        <w:t>during the COVID-19 pandemic?</w:t>
      </w:r>
    </w:p>
    <w:p w14:paraId="467966CF" w14:textId="1D5D910A" w:rsidR="00C9306B" w:rsidRPr="00A74262" w:rsidRDefault="00F84E87" w:rsidP="00A74262">
      <w:pPr>
        <w:pStyle w:val="Default"/>
        <w:numPr>
          <w:ilvl w:val="0"/>
          <w:numId w:val="54"/>
        </w:numPr>
        <w:spacing w:after="240" w:line="276" w:lineRule="auto"/>
        <w:ind w:left="1418"/>
        <w:rPr>
          <w:rFonts w:asciiTheme="minorHAnsi" w:hAnsiTheme="minorHAnsi" w:cstheme="minorHAnsi"/>
          <w:color w:val="auto"/>
          <w:sz w:val="22"/>
          <w:szCs w:val="22"/>
        </w:rPr>
      </w:pPr>
      <w:r w:rsidRPr="00FD1BB1">
        <w:rPr>
          <w:rFonts w:asciiTheme="minorHAnsi" w:hAnsiTheme="minorHAnsi" w:cstheme="minorHAnsi"/>
          <w:color w:val="auto"/>
          <w:sz w:val="22"/>
          <w:szCs w:val="22"/>
        </w:rPr>
        <w:t xml:space="preserve">You might like to focus part of your response on your ability to contact and communicate with students with disability, your access to technology, your ability to provide modified learning materials during </w:t>
      </w:r>
      <w:r w:rsidR="00980D6C">
        <w:rPr>
          <w:rFonts w:asciiTheme="minorHAnsi" w:hAnsiTheme="minorHAnsi" w:cstheme="minorHAnsi"/>
          <w:color w:val="auto"/>
          <w:sz w:val="22"/>
          <w:szCs w:val="22"/>
        </w:rPr>
        <w:t xml:space="preserve">any periods of </w:t>
      </w:r>
      <w:r w:rsidRPr="00FD1BB1">
        <w:rPr>
          <w:rFonts w:asciiTheme="minorHAnsi" w:hAnsiTheme="minorHAnsi" w:cstheme="minorHAnsi"/>
          <w:color w:val="auto"/>
          <w:sz w:val="22"/>
          <w:szCs w:val="22"/>
        </w:rPr>
        <w:t>remote learning,</w:t>
      </w:r>
      <w:r w:rsidR="00980D6C">
        <w:rPr>
          <w:rFonts w:asciiTheme="minorHAnsi" w:hAnsiTheme="minorHAnsi" w:cstheme="minorHAnsi"/>
          <w:color w:val="auto"/>
          <w:sz w:val="22"/>
          <w:szCs w:val="22"/>
        </w:rPr>
        <w:t xml:space="preserve"> </w:t>
      </w:r>
      <w:r w:rsidRPr="00FD1BB1">
        <w:rPr>
          <w:rFonts w:asciiTheme="minorHAnsi" w:hAnsiTheme="minorHAnsi" w:cstheme="minorHAnsi"/>
          <w:color w:val="auto"/>
          <w:sz w:val="22"/>
          <w:szCs w:val="22"/>
        </w:rPr>
        <w:t>and/or</w:t>
      </w:r>
      <w:r w:rsidR="00980D6C">
        <w:rPr>
          <w:rFonts w:asciiTheme="minorHAnsi" w:hAnsiTheme="minorHAnsi" w:cstheme="minorHAnsi"/>
          <w:color w:val="auto"/>
          <w:sz w:val="22"/>
          <w:szCs w:val="22"/>
        </w:rPr>
        <w:t>, where relevant,</w:t>
      </w:r>
      <w:r w:rsidRPr="00FD1BB1">
        <w:rPr>
          <w:rFonts w:asciiTheme="minorHAnsi" w:hAnsiTheme="minorHAnsi" w:cstheme="minorHAnsi"/>
          <w:color w:val="auto"/>
          <w:sz w:val="22"/>
          <w:szCs w:val="22"/>
        </w:rPr>
        <w:t xml:space="preserve"> the ability to prepare students with disability to return to face-to-face learning. </w:t>
      </w:r>
    </w:p>
    <w:p w14:paraId="4A0EFF01" w14:textId="1FA5E050" w:rsidR="00F84E87" w:rsidRPr="00FD1BB1" w:rsidRDefault="00F84E87" w:rsidP="009679F6">
      <w:pPr>
        <w:pStyle w:val="Default"/>
        <w:numPr>
          <w:ilvl w:val="0"/>
          <w:numId w:val="53"/>
        </w:numPr>
        <w:spacing w:line="276" w:lineRule="auto"/>
        <w:rPr>
          <w:rFonts w:asciiTheme="minorHAnsi" w:hAnsiTheme="minorHAnsi" w:cstheme="minorHAnsi"/>
          <w:color w:val="auto"/>
          <w:sz w:val="22"/>
          <w:szCs w:val="22"/>
        </w:rPr>
      </w:pPr>
      <w:r w:rsidRPr="00FD1BB1">
        <w:rPr>
          <w:rFonts w:asciiTheme="minorHAnsi" w:hAnsiTheme="minorHAnsi" w:cstheme="minorHAnsi"/>
          <w:b/>
          <w:bCs/>
          <w:color w:val="auto"/>
          <w:sz w:val="22"/>
          <w:szCs w:val="22"/>
        </w:rPr>
        <w:t>Have you successfully supported students with disability to return to face-to-face learning</w:t>
      </w:r>
      <w:r w:rsidR="00DB3642">
        <w:rPr>
          <w:rFonts w:asciiTheme="minorHAnsi" w:hAnsiTheme="minorHAnsi" w:cstheme="minorHAnsi"/>
          <w:b/>
          <w:bCs/>
          <w:color w:val="auto"/>
          <w:sz w:val="22"/>
          <w:szCs w:val="22"/>
        </w:rPr>
        <w:t xml:space="preserve"> after </w:t>
      </w:r>
      <w:r w:rsidR="00980D6C">
        <w:rPr>
          <w:rFonts w:asciiTheme="minorHAnsi" w:hAnsiTheme="minorHAnsi" w:cstheme="minorHAnsi"/>
          <w:b/>
          <w:bCs/>
          <w:color w:val="auto"/>
          <w:sz w:val="22"/>
          <w:szCs w:val="22"/>
        </w:rPr>
        <w:t xml:space="preserve">any </w:t>
      </w:r>
      <w:r w:rsidR="00DB3642">
        <w:rPr>
          <w:rFonts w:asciiTheme="minorHAnsi" w:hAnsiTheme="minorHAnsi" w:cstheme="minorHAnsi"/>
          <w:b/>
          <w:bCs/>
          <w:color w:val="auto"/>
          <w:sz w:val="22"/>
          <w:szCs w:val="22"/>
        </w:rPr>
        <w:t>periods of remote learning</w:t>
      </w:r>
      <w:r w:rsidRPr="00FD1BB1">
        <w:rPr>
          <w:rFonts w:asciiTheme="minorHAnsi" w:hAnsiTheme="minorHAnsi" w:cstheme="minorHAnsi"/>
          <w:b/>
          <w:bCs/>
          <w:color w:val="auto"/>
          <w:sz w:val="22"/>
          <w:szCs w:val="22"/>
        </w:rPr>
        <w:t xml:space="preserve">? </w:t>
      </w:r>
    </w:p>
    <w:p w14:paraId="3C599F88" w14:textId="30EFC120" w:rsidR="00F84E87" w:rsidRPr="00FD1BB1" w:rsidRDefault="00F84E87" w:rsidP="009679F6">
      <w:pPr>
        <w:pStyle w:val="Default"/>
        <w:numPr>
          <w:ilvl w:val="0"/>
          <w:numId w:val="56"/>
        </w:numPr>
        <w:spacing w:line="276" w:lineRule="auto"/>
        <w:ind w:left="1418"/>
        <w:rPr>
          <w:rFonts w:asciiTheme="minorHAnsi" w:hAnsiTheme="minorHAnsi" w:cstheme="minorHAnsi"/>
          <w:color w:val="auto"/>
          <w:sz w:val="22"/>
          <w:szCs w:val="22"/>
        </w:rPr>
      </w:pPr>
      <w:r w:rsidRPr="00FD1BB1">
        <w:rPr>
          <w:rFonts w:asciiTheme="minorHAnsi" w:hAnsiTheme="minorHAnsi" w:cstheme="minorHAnsi"/>
          <w:color w:val="auto"/>
          <w:sz w:val="22"/>
          <w:szCs w:val="22"/>
        </w:rPr>
        <w:t>If yes, h</w:t>
      </w:r>
      <w:r w:rsidR="00C13A51">
        <w:rPr>
          <w:rFonts w:asciiTheme="minorHAnsi" w:hAnsiTheme="minorHAnsi" w:cstheme="minorHAnsi"/>
          <w:color w:val="auto"/>
          <w:sz w:val="22"/>
          <w:szCs w:val="22"/>
        </w:rPr>
        <w:t>ow? Were</w:t>
      </w:r>
      <w:r w:rsidRPr="00FD1BB1">
        <w:rPr>
          <w:rFonts w:asciiTheme="minorHAnsi" w:hAnsiTheme="minorHAnsi" w:cstheme="minorHAnsi"/>
          <w:color w:val="auto"/>
          <w:sz w:val="22"/>
          <w:szCs w:val="22"/>
        </w:rPr>
        <w:t xml:space="preserve"> additional support</w:t>
      </w:r>
      <w:r w:rsidR="00C13A51">
        <w:rPr>
          <w:rFonts w:asciiTheme="minorHAnsi" w:hAnsiTheme="minorHAnsi" w:cstheme="minorHAnsi"/>
          <w:color w:val="auto"/>
          <w:sz w:val="22"/>
          <w:szCs w:val="22"/>
        </w:rPr>
        <w:t>s required</w:t>
      </w:r>
      <w:r w:rsidRPr="00FD1BB1">
        <w:rPr>
          <w:rFonts w:asciiTheme="minorHAnsi" w:hAnsiTheme="minorHAnsi" w:cstheme="minorHAnsi"/>
          <w:color w:val="auto"/>
          <w:sz w:val="22"/>
          <w:szCs w:val="22"/>
        </w:rPr>
        <w:t xml:space="preserve"> to help students with disability return?</w:t>
      </w:r>
    </w:p>
    <w:p w14:paraId="7CC482CA" w14:textId="672050B9" w:rsidR="0047283E" w:rsidRPr="00A74262" w:rsidRDefault="00F84E87" w:rsidP="00A74262">
      <w:pPr>
        <w:pStyle w:val="Default"/>
        <w:numPr>
          <w:ilvl w:val="0"/>
          <w:numId w:val="56"/>
        </w:numPr>
        <w:spacing w:after="240" w:line="276" w:lineRule="auto"/>
        <w:ind w:left="1418"/>
        <w:rPr>
          <w:color w:val="auto"/>
          <w:u w:val="single"/>
        </w:rPr>
      </w:pPr>
      <w:r w:rsidRPr="00FD1BB1">
        <w:rPr>
          <w:rFonts w:asciiTheme="minorHAnsi" w:hAnsiTheme="minorHAnsi" w:cstheme="minorHAnsi"/>
          <w:color w:val="auto"/>
          <w:sz w:val="22"/>
          <w:szCs w:val="22"/>
        </w:rPr>
        <w:t xml:space="preserve">If not, what issues or barriers exist </w:t>
      </w:r>
      <w:r w:rsidR="00980D6C">
        <w:rPr>
          <w:rFonts w:asciiTheme="minorHAnsi" w:hAnsiTheme="minorHAnsi" w:cstheme="minorHAnsi"/>
          <w:color w:val="auto"/>
          <w:sz w:val="22"/>
          <w:szCs w:val="22"/>
        </w:rPr>
        <w:t xml:space="preserve">that </w:t>
      </w:r>
      <w:r w:rsidRPr="00FD1BB1">
        <w:rPr>
          <w:rFonts w:asciiTheme="minorHAnsi" w:hAnsiTheme="minorHAnsi" w:cstheme="minorHAnsi"/>
          <w:color w:val="auto"/>
          <w:sz w:val="22"/>
          <w:szCs w:val="22"/>
        </w:rPr>
        <w:t>are preventing a successful return to face-to-face learning?</w:t>
      </w:r>
    </w:p>
    <w:p w14:paraId="0D12F9EC" w14:textId="5B2F9ACE" w:rsidR="00C9306B" w:rsidRPr="00FD1BB1" w:rsidRDefault="00C9306B" w:rsidP="009679F6">
      <w:pPr>
        <w:pStyle w:val="Default"/>
        <w:numPr>
          <w:ilvl w:val="0"/>
          <w:numId w:val="53"/>
        </w:numPr>
        <w:spacing w:line="276" w:lineRule="auto"/>
        <w:rPr>
          <w:rFonts w:asciiTheme="minorHAnsi" w:hAnsiTheme="minorHAnsi" w:cstheme="minorHAnsi"/>
          <w:color w:val="auto"/>
          <w:sz w:val="22"/>
          <w:szCs w:val="22"/>
        </w:rPr>
      </w:pPr>
      <w:r w:rsidRPr="00FD1BB1">
        <w:rPr>
          <w:rFonts w:asciiTheme="minorHAnsi" w:hAnsiTheme="minorHAnsi" w:cstheme="minorHAnsi"/>
          <w:b/>
          <w:bCs/>
          <w:color w:val="auto"/>
          <w:sz w:val="22"/>
          <w:szCs w:val="22"/>
        </w:rPr>
        <w:t>Have you had the information and advice you need to support students with disability to access and participate in</w:t>
      </w:r>
      <w:r w:rsidR="0047283E" w:rsidRPr="00FD1BB1">
        <w:rPr>
          <w:rFonts w:asciiTheme="minorHAnsi" w:hAnsiTheme="minorHAnsi" w:cstheme="minorHAnsi"/>
          <w:b/>
          <w:bCs/>
          <w:color w:val="auto"/>
          <w:sz w:val="22"/>
          <w:szCs w:val="22"/>
        </w:rPr>
        <w:t xml:space="preserve"> school education</w:t>
      </w:r>
      <w:r w:rsidRPr="00FD1BB1">
        <w:rPr>
          <w:rFonts w:asciiTheme="minorHAnsi" w:hAnsiTheme="minorHAnsi" w:cstheme="minorHAnsi"/>
          <w:b/>
          <w:bCs/>
          <w:color w:val="auto"/>
          <w:sz w:val="22"/>
          <w:szCs w:val="22"/>
        </w:rPr>
        <w:t xml:space="preserve"> during the COVID-19 pandemic?</w:t>
      </w:r>
    </w:p>
    <w:p w14:paraId="0F443519" w14:textId="4D5D6478" w:rsidR="00C9306B" w:rsidRPr="00A74262" w:rsidRDefault="00C9306B" w:rsidP="00A74262">
      <w:pPr>
        <w:pStyle w:val="Default"/>
        <w:numPr>
          <w:ilvl w:val="0"/>
          <w:numId w:val="59"/>
        </w:numPr>
        <w:spacing w:after="240" w:line="276" w:lineRule="auto"/>
        <w:ind w:left="1418"/>
        <w:rPr>
          <w:rFonts w:asciiTheme="minorHAnsi" w:hAnsiTheme="minorHAnsi" w:cstheme="minorHAnsi"/>
          <w:color w:val="auto"/>
          <w:sz w:val="22"/>
          <w:szCs w:val="22"/>
        </w:rPr>
      </w:pPr>
      <w:r w:rsidRPr="00FD1BB1">
        <w:rPr>
          <w:rFonts w:asciiTheme="minorHAnsi" w:hAnsiTheme="minorHAnsi" w:cstheme="minorHAnsi"/>
          <w:color w:val="auto"/>
          <w:sz w:val="22"/>
          <w:szCs w:val="22"/>
        </w:rPr>
        <w:t>You might like to consider your access to, and the quality of,</w:t>
      </w:r>
      <w:r w:rsidR="0047283E" w:rsidRPr="00FD1BB1">
        <w:rPr>
          <w:rFonts w:asciiTheme="minorHAnsi" w:hAnsiTheme="minorHAnsi" w:cstheme="minorHAnsi"/>
          <w:color w:val="auto"/>
          <w:sz w:val="22"/>
          <w:szCs w:val="22"/>
        </w:rPr>
        <w:t xml:space="preserve"> preparation time,</w:t>
      </w:r>
      <w:r w:rsidRPr="00FD1BB1">
        <w:rPr>
          <w:rFonts w:asciiTheme="minorHAnsi" w:hAnsiTheme="minorHAnsi" w:cstheme="minorHAnsi"/>
          <w:color w:val="auto"/>
          <w:sz w:val="22"/>
          <w:szCs w:val="22"/>
        </w:rPr>
        <w:t xml:space="preserve"> information and advice about school closure plans, specialist resources, </w:t>
      </w:r>
      <w:r w:rsidR="0047283E" w:rsidRPr="00FD1BB1">
        <w:rPr>
          <w:rFonts w:asciiTheme="minorHAnsi" w:hAnsiTheme="minorHAnsi" w:cstheme="minorHAnsi"/>
          <w:color w:val="auto"/>
          <w:sz w:val="22"/>
          <w:szCs w:val="22"/>
        </w:rPr>
        <w:t xml:space="preserve">curriculum </w:t>
      </w:r>
      <w:r w:rsidRPr="00FD1BB1">
        <w:rPr>
          <w:rFonts w:asciiTheme="minorHAnsi" w:hAnsiTheme="minorHAnsi" w:cstheme="minorHAnsi"/>
          <w:color w:val="auto"/>
          <w:sz w:val="22"/>
          <w:szCs w:val="22"/>
        </w:rPr>
        <w:t>modification</w:t>
      </w:r>
      <w:r w:rsidR="0047283E" w:rsidRPr="00FD1BB1">
        <w:rPr>
          <w:rFonts w:asciiTheme="minorHAnsi" w:hAnsiTheme="minorHAnsi" w:cstheme="minorHAnsi"/>
          <w:color w:val="auto"/>
          <w:sz w:val="22"/>
          <w:szCs w:val="22"/>
        </w:rPr>
        <w:t>s</w:t>
      </w:r>
      <w:r w:rsidRPr="00FD1BB1">
        <w:rPr>
          <w:rFonts w:asciiTheme="minorHAnsi" w:hAnsiTheme="minorHAnsi" w:cstheme="minorHAnsi"/>
          <w:color w:val="auto"/>
          <w:sz w:val="22"/>
          <w:szCs w:val="22"/>
        </w:rPr>
        <w:t xml:space="preserve">, </w:t>
      </w:r>
      <w:r w:rsidR="0047283E" w:rsidRPr="00CA0C72">
        <w:rPr>
          <w:rFonts w:asciiTheme="minorHAnsi" w:hAnsiTheme="minorHAnsi" w:cstheme="minorHAnsi"/>
          <w:color w:val="auto"/>
          <w:sz w:val="22"/>
          <w:szCs w:val="22"/>
        </w:rPr>
        <w:t>updates to</w:t>
      </w:r>
      <w:r w:rsidR="0047283E" w:rsidRPr="00FD1BB1">
        <w:rPr>
          <w:rFonts w:asciiTheme="minorHAnsi" w:hAnsiTheme="minorHAnsi" w:cstheme="minorHAnsi"/>
          <w:color w:val="auto"/>
          <w:sz w:val="22"/>
          <w:szCs w:val="22"/>
        </w:rPr>
        <w:t xml:space="preserve"> individual education/learning plans</w:t>
      </w:r>
      <w:r w:rsidRPr="00FD1BB1">
        <w:rPr>
          <w:rFonts w:asciiTheme="minorHAnsi" w:hAnsiTheme="minorHAnsi" w:cstheme="minorHAnsi"/>
          <w:color w:val="auto"/>
          <w:sz w:val="22"/>
          <w:szCs w:val="22"/>
        </w:rPr>
        <w:t>, psychosocial support, and staffing.</w:t>
      </w:r>
    </w:p>
    <w:p w14:paraId="20FB2BDB" w14:textId="23214DE5" w:rsidR="00C9306B" w:rsidRPr="00FD1BB1" w:rsidRDefault="00C9306B" w:rsidP="009679F6">
      <w:pPr>
        <w:pStyle w:val="Default"/>
        <w:numPr>
          <w:ilvl w:val="0"/>
          <w:numId w:val="53"/>
        </w:numPr>
        <w:spacing w:line="276" w:lineRule="auto"/>
        <w:rPr>
          <w:rFonts w:asciiTheme="minorHAnsi" w:hAnsiTheme="minorHAnsi" w:cstheme="minorHAnsi"/>
          <w:color w:val="auto"/>
          <w:sz w:val="22"/>
          <w:szCs w:val="22"/>
        </w:rPr>
      </w:pPr>
      <w:r w:rsidRPr="00FD1BB1">
        <w:rPr>
          <w:rFonts w:asciiTheme="minorHAnsi" w:hAnsiTheme="minorHAnsi" w:cstheme="minorHAnsi"/>
          <w:b/>
          <w:bCs/>
          <w:color w:val="auto"/>
          <w:sz w:val="22"/>
          <w:szCs w:val="22"/>
        </w:rPr>
        <w:t xml:space="preserve">Did </w:t>
      </w:r>
      <w:r w:rsidR="0021762B" w:rsidRPr="00FD1BB1">
        <w:rPr>
          <w:rFonts w:asciiTheme="minorHAnsi" w:hAnsiTheme="minorHAnsi" w:cstheme="minorHAnsi"/>
          <w:b/>
          <w:bCs/>
          <w:color w:val="auto"/>
          <w:sz w:val="22"/>
          <w:szCs w:val="22"/>
        </w:rPr>
        <w:t xml:space="preserve">the </w:t>
      </w:r>
      <w:r w:rsidRPr="00FD1BB1">
        <w:rPr>
          <w:rFonts w:asciiTheme="minorHAnsi" w:hAnsiTheme="minorHAnsi" w:cstheme="minorHAnsi"/>
          <w:b/>
          <w:bCs/>
          <w:color w:val="auto"/>
          <w:sz w:val="22"/>
          <w:szCs w:val="22"/>
        </w:rPr>
        <w:t>support</w:t>
      </w:r>
      <w:r w:rsidR="0021762B" w:rsidRPr="00FD1BB1">
        <w:rPr>
          <w:rFonts w:asciiTheme="minorHAnsi" w:hAnsiTheme="minorHAnsi" w:cstheme="minorHAnsi"/>
          <w:b/>
          <w:bCs/>
          <w:color w:val="auto"/>
          <w:sz w:val="22"/>
          <w:szCs w:val="22"/>
        </w:rPr>
        <w:t>s</w:t>
      </w:r>
      <w:r w:rsidRPr="00FD1BB1">
        <w:rPr>
          <w:rFonts w:asciiTheme="minorHAnsi" w:hAnsiTheme="minorHAnsi" w:cstheme="minorHAnsi"/>
          <w:b/>
          <w:bCs/>
          <w:color w:val="auto"/>
          <w:sz w:val="22"/>
          <w:szCs w:val="22"/>
        </w:rPr>
        <w:t xml:space="preserve"> available to assist you or assist your students with disability in accessing and participating in </w:t>
      </w:r>
      <w:r w:rsidR="0021762B" w:rsidRPr="00FD1BB1">
        <w:rPr>
          <w:rFonts w:asciiTheme="minorHAnsi" w:hAnsiTheme="minorHAnsi" w:cstheme="minorHAnsi"/>
          <w:b/>
          <w:bCs/>
          <w:color w:val="auto"/>
          <w:sz w:val="22"/>
          <w:szCs w:val="22"/>
        </w:rPr>
        <w:t xml:space="preserve">school education </w:t>
      </w:r>
      <w:r w:rsidRPr="00FD1BB1">
        <w:rPr>
          <w:rFonts w:asciiTheme="minorHAnsi" w:hAnsiTheme="minorHAnsi" w:cstheme="minorHAnsi"/>
          <w:b/>
          <w:bCs/>
          <w:color w:val="auto"/>
          <w:sz w:val="22"/>
          <w:szCs w:val="22"/>
        </w:rPr>
        <w:t xml:space="preserve">change during the COVID-19 pandemic? </w:t>
      </w:r>
    </w:p>
    <w:p w14:paraId="5A43F79F" w14:textId="1F353799" w:rsidR="0021762B" w:rsidRPr="00A74262" w:rsidRDefault="00C9306B" w:rsidP="00A74262">
      <w:pPr>
        <w:pStyle w:val="Default"/>
        <w:numPr>
          <w:ilvl w:val="0"/>
          <w:numId w:val="57"/>
        </w:numPr>
        <w:spacing w:after="240" w:line="276" w:lineRule="auto"/>
        <w:ind w:left="1418"/>
        <w:rPr>
          <w:color w:val="auto"/>
          <w:sz w:val="22"/>
          <w:szCs w:val="22"/>
          <w:u w:val="single"/>
        </w:rPr>
      </w:pPr>
      <w:r w:rsidRPr="00FD1BB1">
        <w:rPr>
          <w:rFonts w:asciiTheme="minorHAnsi" w:hAnsiTheme="minorHAnsi" w:cstheme="minorHAnsi"/>
          <w:color w:val="auto"/>
          <w:sz w:val="22"/>
          <w:szCs w:val="22"/>
        </w:rPr>
        <w:t xml:space="preserve">You might like to reflect on whether support/assistance for learning increased or decreased, if there were shifts in who provided support, if the quality of support improved or worsened or if the time to access and receive support increased or decreased. </w:t>
      </w:r>
    </w:p>
    <w:p w14:paraId="08DF22D6" w14:textId="66E55268" w:rsidR="00341DFA" w:rsidRPr="00A74262" w:rsidRDefault="00341DFA" w:rsidP="00A74262">
      <w:pPr>
        <w:pStyle w:val="Default"/>
        <w:numPr>
          <w:ilvl w:val="0"/>
          <w:numId w:val="53"/>
        </w:numPr>
        <w:spacing w:after="240" w:line="276" w:lineRule="auto"/>
        <w:rPr>
          <w:rFonts w:asciiTheme="minorHAnsi" w:hAnsiTheme="minorHAnsi" w:cstheme="minorHAnsi"/>
          <w:b/>
          <w:bCs/>
          <w:color w:val="auto"/>
          <w:sz w:val="22"/>
          <w:szCs w:val="22"/>
        </w:rPr>
      </w:pPr>
      <w:r w:rsidRPr="00CA0C72">
        <w:rPr>
          <w:rFonts w:asciiTheme="minorHAnsi" w:hAnsiTheme="minorHAnsi" w:cstheme="minorHAnsi"/>
          <w:b/>
          <w:bCs/>
          <w:color w:val="auto"/>
          <w:sz w:val="22"/>
          <w:szCs w:val="22"/>
        </w:rPr>
        <w:t xml:space="preserve">What </w:t>
      </w:r>
      <w:r w:rsidRPr="0007000A">
        <w:rPr>
          <w:rFonts w:asciiTheme="minorHAnsi" w:hAnsiTheme="minorHAnsi" w:cstheme="minorHAnsi"/>
          <w:b/>
          <w:bCs/>
          <w:color w:val="auto"/>
          <w:sz w:val="22"/>
          <w:szCs w:val="22"/>
        </w:rPr>
        <w:t xml:space="preserve">settings, supports, </w:t>
      </w:r>
      <w:r>
        <w:rPr>
          <w:rFonts w:asciiTheme="minorHAnsi" w:hAnsiTheme="minorHAnsi" w:cstheme="minorHAnsi"/>
          <w:b/>
          <w:bCs/>
          <w:color w:val="auto"/>
          <w:sz w:val="22"/>
          <w:szCs w:val="22"/>
        </w:rPr>
        <w:t>and</w:t>
      </w:r>
      <w:r w:rsidRPr="0007000A">
        <w:rPr>
          <w:rFonts w:asciiTheme="minorHAnsi" w:hAnsiTheme="minorHAnsi" w:cstheme="minorHAnsi"/>
          <w:b/>
          <w:bCs/>
          <w:color w:val="auto"/>
          <w:sz w:val="22"/>
          <w:szCs w:val="22"/>
        </w:rPr>
        <w:t xml:space="preserve"> technologies provided a positive experience for students with disability during the COVID-19 pandemic?</w:t>
      </w:r>
    </w:p>
    <w:p w14:paraId="0009B859" w14:textId="12C8580F" w:rsidR="00C9306B" w:rsidRPr="00A74262" w:rsidRDefault="0021762B" w:rsidP="00A74262">
      <w:pPr>
        <w:pStyle w:val="Default"/>
        <w:numPr>
          <w:ilvl w:val="0"/>
          <w:numId w:val="53"/>
        </w:numPr>
        <w:spacing w:after="240" w:line="276" w:lineRule="auto"/>
        <w:rPr>
          <w:color w:val="auto"/>
          <w:sz w:val="22"/>
          <w:szCs w:val="22"/>
        </w:rPr>
      </w:pPr>
      <w:r w:rsidRPr="00FD1BB1">
        <w:rPr>
          <w:b/>
          <w:bCs/>
          <w:color w:val="auto"/>
          <w:sz w:val="22"/>
          <w:szCs w:val="22"/>
        </w:rPr>
        <w:t xml:space="preserve">In your view, is there more that could be done to minimise the negative impacts of the </w:t>
      </w:r>
      <w:r w:rsidRPr="00CA0C72">
        <w:rPr>
          <w:rFonts w:asciiTheme="minorHAnsi" w:hAnsiTheme="minorHAnsi" w:cstheme="minorHAnsi"/>
          <w:b/>
          <w:bCs/>
          <w:color w:val="auto"/>
          <w:sz w:val="22"/>
          <w:szCs w:val="22"/>
        </w:rPr>
        <w:t>COVID-19 pandemic</w:t>
      </w:r>
      <w:r w:rsidRPr="00FD1BB1">
        <w:rPr>
          <w:b/>
          <w:bCs/>
          <w:color w:val="auto"/>
          <w:sz w:val="22"/>
          <w:szCs w:val="22"/>
        </w:rPr>
        <w:t xml:space="preserve"> on school </w:t>
      </w:r>
      <w:r w:rsidR="00C9306B" w:rsidRPr="00FD1BB1">
        <w:rPr>
          <w:b/>
          <w:bCs/>
          <w:color w:val="auto"/>
          <w:sz w:val="22"/>
          <w:szCs w:val="22"/>
        </w:rPr>
        <w:t>students with disability</w:t>
      </w:r>
      <w:r w:rsidRPr="00FD1BB1">
        <w:rPr>
          <w:b/>
          <w:bCs/>
          <w:color w:val="auto"/>
          <w:sz w:val="22"/>
          <w:szCs w:val="22"/>
        </w:rPr>
        <w:t>? Why?</w:t>
      </w:r>
      <w:bookmarkEnd w:id="3"/>
    </w:p>
    <w:p w14:paraId="1C11EFC7" w14:textId="52418533" w:rsidR="0021762B" w:rsidRPr="00A74262" w:rsidRDefault="0021762B" w:rsidP="00A74262">
      <w:pPr>
        <w:pStyle w:val="Default"/>
        <w:numPr>
          <w:ilvl w:val="0"/>
          <w:numId w:val="53"/>
        </w:numPr>
        <w:spacing w:after="240" w:line="276" w:lineRule="auto"/>
        <w:rPr>
          <w:color w:val="auto"/>
          <w:sz w:val="22"/>
          <w:szCs w:val="22"/>
        </w:rPr>
      </w:pPr>
      <w:r w:rsidRPr="00FD1BB1">
        <w:rPr>
          <w:b/>
          <w:bCs/>
          <w:color w:val="auto"/>
          <w:sz w:val="22"/>
          <w:szCs w:val="22"/>
        </w:rPr>
        <w:t>Have the academic</w:t>
      </w:r>
      <w:r w:rsidR="00CA0C72" w:rsidRPr="00FD1BB1">
        <w:rPr>
          <w:b/>
          <w:bCs/>
          <w:color w:val="auto"/>
          <w:sz w:val="22"/>
          <w:szCs w:val="22"/>
        </w:rPr>
        <w:t xml:space="preserve"> outcomes and/or wellbeing of students with disability been impacted (positively or negatively) by their educational experiences during </w:t>
      </w:r>
      <w:r w:rsidR="00C9306B" w:rsidRPr="00FD1BB1">
        <w:rPr>
          <w:b/>
          <w:bCs/>
          <w:color w:val="auto"/>
          <w:sz w:val="22"/>
          <w:szCs w:val="22"/>
        </w:rPr>
        <w:t>the COVID-19 pandemic</w:t>
      </w:r>
      <w:r w:rsidR="00CA0C72" w:rsidRPr="00FD1BB1">
        <w:rPr>
          <w:b/>
          <w:bCs/>
          <w:color w:val="auto"/>
          <w:sz w:val="22"/>
          <w:szCs w:val="22"/>
        </w:rPr>
        <w:t>?</w:t>
      </w:r>
      <w:r w:rsidR="00CA0C72">
        <w:rPr>
          <w:b/>
          <w:bCs/>
          <w:color w:val="auto"/>
          <w:sz w:val="22"/>
          <w:szCs w:val="22"/>
        </w:rPr>
        <w:t xml:space="preserve"> Why?</w:t>
      </w:r>
    </w:p>
    <w:p w14:paraId="321112BA" w14:textId="788617AC" w:rsidR="00CA0C72" w:rsidRPr="00A74262" w:rsidRDefault="0021762B" w:rsidP="00A74262">
      <w:pPr>
        <w:pStyle w:val="Default"/>
        <w:numPr>
          <w:ilvl w:val="0"/>
          <w:numId w:val="53"/>
        </w:numPr>
        <w:spacing w:after="240" w:line="276" w:lineRule="auto"/>
        <w:rPr>
          <w:rFonts w:asciiTheme="minorHAnsi" w:hAnsiTheme="minorHAnsi" w:cstheme="minorHAnsi"/>
          <w:color w:val="auto"/>
          <w:sz w:val="22"/>
          <w:szCs w:val="22"/>
        </w:rPr>
      </w:pPr>
      <w:r w:rsidRPr="0007000A">
        <w:rPr>
          <w:rFonts w:asciiTheme="minorHAnsi" w:hAnsiTheme="minorHAnsi" w:cstheme="minorHAnsi"/>
          <w:b/>
          <w:bCs/>
          <w:color w:val="auto"/>
          <w:sz w:val="22"/>
          <w:szCs w:val="22"/>
        </w:rPr>
        <w:lastRenderedPageBreak/>
        <w:t>Has the COVID-19 pandemic impacted you</w:t>
      </w:r>
      <w:r>
        <w:rPr>
          <w:rFonts w:asciiTheme="minorHAnsi" w:hAnsiTheme="minorHAnsi" w:cstheme="minorHAnsi"/>
          <w:b/>
          <w:bCs/>
          <w:color w:val="auto"/>
          <w:sz w:val="22"/>
          <w:szCs w:val="22"/>
        </w:rPr>
        <w:t xml:space="preserve">r ability to support students with disability to </w:t>
      </w:r>
      <w:r w:rsidRPr="0007000A">
        <w:rPr>
          <w:rFonts w:asciiTheme="minorHAnsi" w:hAnsiTheme="minorHAnsi" w:cstheme="minorHAnsi"/>
          <w:b/>
          <w:bCs/>
          <w:color w:val="auto"/>
          <w:sz w:val="22"/>
          <w:szCs w:val="22"/>
        </w:rPr>
        <w:t xml:space="preserve">successfully transition </w:t>
      </w:r>
      <w:r>
        <w:rPr>
          <w:rFonts w:asciiTheme="minorHAnsi" w:hAnsiTheme="minorHAnsi" w:cstheme="minorHAnsi"/>
          <w:b/>
          <w:bCs/>
          <w:color w:val="auto"/>
          <w:sz w:val="22"/>
          <w:szCs w:val="22"/>
        </w:rPr>
        <w:t>between schools, schooling year levels, or from school into further education, training, or employment?</w:t>
      </w:r>
    </w:p>
    <w:p w14:paraId="7B9CB2D3" w14:textId="3BBEA523" w:rsidR="00066F16" w:rsidRPr="00341220" w:rsidRDefault="00341220" w:rsidP="009679F6">
      <w:pPr>
        <w:pStyle w:val="Default"/>
        <w:numPr>
          <w:ilvl w:val="0"/>
          <w:numId w:val="44"/>
        </w:numPr>
        <w:spacing w:line="276" w:lineRule="auto"/>
        <w:rPr>
          <w:u w:val="single"/>
        </w:rPr>
      </w:pPr>
      <w:r>
        <w:rPr>
          <w:rFonts w:asciiTheme="minorHAnsi" w:hAnsiTheme="minorHAnsi" w:cstheme="minorHAnsi"/>
          <w:b/>
          <w:bCs/>
          <w:color w:val="auto"/>
          <w:sz w:val="22"/>
          <w:szCs w:val="22"/>
        </w:rPr>
        <w:t>W</w:t>
      </w:r>
      <w:r w:rsidR="00CA0C72" w:rsidRPr="0007000A">
        <w:rPr>
          <w:rFonts w:asciiTheme="minorHAnsi" w:hAnsiTheme="minorHAnsi" w:cstheme="minorHAnsi"/>
          <w:b/>
          <w:bCs/>
          <w:color w:val="auto"/>
          <w:sz w:val="22"/>
          <w:szCs w:val="22"/>
        </w:rPr>
        <w:t>hat</w:t>
      </w:r>
      <w:r>
        <w:rPr>
          <w:rFonts w:asciiTheme="minorHAnsi" w:hAnsiTheme="minorHAnsi" w:cstheme="minorHAnsi"/>
          <w:b/>
          <w:bCs/>
          <w:color w:val="auto"/>
          <w:sz w:val="22"/>
          <w:szCs w:val="22"/>
        </w:rPr>
        <w:t xml:space="preserve"> improvements could be made </w:t>
      </w:r>
      <w:r w:rsidR="00CA0C72" w:rsidRPr="0007000A">
        <w:rPr>
          <w:rFonts w:asciiTheme="minorHAnsi" w:hAnsiTheme="minorHAnsi" w:cstheme="minorHAnsi"/>
          <w:b/>
          <w:bCs/>
          <w:color w:val="auto"/>
          <w:sz w:val="22"/>
          <w:szCs w:val="22"/>
        </w:rPr>
        <w:t xml:space="preserve">for students with disability </w:t>
      </w:r>
      <w:r w:rsidR="00C13A51">
        <w:rPr>
          <w:rFonts w:asciiTheme="minorHAnsi" w:hAnsiTheme="minorHAnsi" w:cstheme="minorHAnsi"/>
          <w:b/>
          <w:bCs/>
          <w:color w:val="auto"/>
          <w:sz w:val="22"/>
          <w:szCs w:val="22"/>
        </w:rPr>
        <w:t>during</w:t>
      </w:r>
      <w:r>
        <w:rPr>
          <w:rFonts w:asciiTheme="minorHAnsi" w:hAnsiTheme="minorHAnsi" w:cstheme="minorHAnsi"/>
          <w:b/>
          <w:bCs/>
          <w:color w:val="auto"/>
          <w:sz w:val="22"/>
          <w:szCs w:val="22"/>
        </w:rPr>
        <w:t xml:space="preserve"> another </w:t>
      </w:r>
      <w:r w:rsidR="00CA0C72" w:rsidRPr="0007000A">
        <w:rPr>
          <w:rFonts w:asciiTheme="minorHAnsi" w:hAnsiTheme="minorHAnsi" w:cstheme="minorHAnsi"/>
          <w:b/>
          <w:bCs/>
          <w:color w:val="auto"/>
          <w:sz w:val="22"/>
          <w:szCs w:val="22"/>
        </w:rPr>
        <w:t>major emergency event like the COVID-19 pandemic?</w:t>
      </w:r>
    </w:p>
    <w:p w14:paraId="2EF7554D" w14:textId="3E6F2327" w:rsidR="0046615D" w:rsidRDefault="0046615D" w:rsidP="009679F6">
      <w:pPr>
        <w:pStyle w:val="Heading1"/>
      </w:pPr>
      <w:r>
        <w:t>Accessibility</w:t>
      </w:r>
    </w:p>
    <w:p w14:paraId="186626E4" w14:textId="23E6C293" w:rsidR="0099460E" w:rsidRDefault="0099460E" w:rsidP="009679F6">
      <w:pPr>
        <w:rPr>
          <w:iCs/>
          <w:color w:val="000000"/>
        </w:rPr>
      </w:pPr>
      <w:r w:rsidRPr="0007000A">
        <w:rPr>
          <w:iCs/>
          <w:color w:val="000000"/>
        </w:rPr>
        <w:t>People can choose how they want to engage, including answering questions in their own time online</w:t>
      </w:r>
      <w:r>
        <w:rPr>
          <w:iCs/>
          <w:color w:val="000000"/>
        </w:rPr>
        <w:t>,</w:t>
      </w:r>
      <w:r w:rsidRPr="0007000A">
        <w:rPr>
          <w:iCs/>
          <w:color w:val="000000"/>
        </w:rPr>
        <w:t xml:space="preserve"> or joining a discussion. We will do our best to ensure </w:t>
      </w:r>
      <w:r>
        <w:rPr>
          <w:iCs/>
          <w:color w:val="000000"/>
        </w:rPr>
        <w:t xml:space="preserve">all consultations </w:t>
      </w:r>
      <w:r w:rsidRPr="0007000A">
        <w:rPr>
          <w:iCs/>
          <w:color w:val="000000"/>
        </w:rPr>
        <w:t>accommodate specific needs and requests.</w:t>
      </w:r>
    </w:p>
    <w:p w14:paraId="56E7F620" w14:textId="457C74B1" w:rsidR="000F0BA4" w:rsidRDefault="006533E8" w:rsidP="009679F6">
      <w:pPr>
        <w:rPr>
          <w:iCs/>
          <w:color w:val="000000"/>
        </w:rPr>
      </w:pPr>
      <w:r>
        <w:rPr>
          <w:iCs/>
          <w:color w:val="000000"/>
        </w:rPr>
        <w:t xml:space="preserve">We will ensure consultation events are accessible. This includes having </w:t>
      </w:r>
      <w:r w:rsidR="0046615D" w:rsidRPr="0007000A">
        <w:rPr>
          <w:iCs/>
          <w:color w:val="000000"/>
        </w:rPr>
        <w:t xml:space="preserve">Easy Read documents, Auslan interpreters and live captioning. </w:t>
      </w:r>
    </w:p>
    <w:p w14:paraId="61902950" w14:textId="5FC3C997" w:rsidR="0046615D" w:rsidRPr="0007000A" w:rsidRDefault="0046615D" w:rsidP="009679F6">
      <w:pPr>
        <w:rPr>
          <w:iCs/>
          <w:color w:val="000000"/>
        </w:rPr>
      </w:pPr>
      <w:r w:rsidRPr="0007000A">
        <w:rPr>
          <w:iCs/>
          <w:color w:val="000000"/>
        </w:rPr>
        <w:t xml:space="preserve">Easy Read </w:t>
      </w:r>
      <w:r w:rsidR="000F0BA4">
        <w:rPr>
          <w:iCs/>
          <w:color w:val="000000"/>
        </w:rPr>
        <w:t xml:space="preserve">information sheets </w:t>
      </w:r>
      <w:r w:rsidRPr="0007000A">
        <w:rPr>
          <w:iCs/>
          <w:color w:val="000000"/>
        </w:rPr>
        <w:t xml:space="preserve">will be made available </w:t>
      </w:r>
      <w:r w:rsidR="000F0BA4">
        <w:rPr>
          <w:iCs/>
          <w:color w:val="000000"/>
        </w:rPr>
        <w:t>before events</w:t>
      </w:r>
      <w:r w:rsidRPr="0007000A">
        <w:rPr>
          <w:iCs/>
          <w:color w:val="000000"/>
        </w:rPr>
        <w:t xml:space="preserve"> to help </w:t>
      </w:r>
      <w:r w:rsidR="000F0BA4">
        <w:rPr>
          <w:iCs/>
          <w:color w:val="000000"/>
        </w:rPr>
        <w:t>you</w:t>
      </w:r>
      <w:r w:rsidR="000F0BA4" w:rsidRPr="0007000A">
        <w:rPr>
          <w:iCs/>
          <w:color w:val="000000"/>
        </w:rPr>
        <w:t xml:space="preserve"> </w:t>
      </w:r>
      <w:r w:rsidR="000F0BA4">
        <w:rPr>
          <w:iCs/>
          <w:color w:val="000000"/>
        </w:rPr>
        <w:t>think about</w:t>
      </w:r>
      <w:r w:rsidR="000F0BA4" w:rsidRPr="0007000A">
        <w:rPr>
          <w:iCs/>
          <w:color w:val="000000"/>
        </w:rPr>
        <w:t xml:space="preserve"> </w:t>
      </w:r>
      <w:r w:rsidRPr="0007000A">
        <w:rPr>
          <w:iCs/>
          <w:color w:val="000000"/>
        </w:rPr>
        <w:t xml:space="preserve">the information </w:t>
      </w:r>
      <w:r w:rsidR="000F0BA4">
        <w:rPr>
          <w:iCs/>
          <w:color w:val="000000"/>
        </w:rPr>
        <w:t xml:space="preserve">we will </w:t>
      </w:r>
      <w:r w:rsidR="00626EBF">
        <w:rPr>
          <w:iCs/>
          <w:color w:val="000000"/>
        </w:rPr>
        <w:t>cover,</w:t>
      </w:r>
      <w:r w:rsidRPr="0007000A">
        <w:rPr>
          <w:iCs/>
          <w:color w:val="000000"/>
        </w:rPr>
        <w:t xml:space="preserve"> and the questions being asked. </w:t>
      </w:r>
    </w:p>
    <w:p w14:paraId="7527C9A6" w14:textId="77777777" w:rsidR="00946114" w:rsidRPr="00C949C2" w:rsidRDefault="00946114" w:rsidP="00C949C2">
      <w:pPr>
        <w:pStyle w:val="Heading2"/>
        <w:rPr>
          <w:sz w:val="32"/>
          <w:szCs w:val="32"/>
        </w:rPr>
      </w:pPr>
      <w:r w:rsidRPr="00C949C2">
        <w:rPr>
          <w:sz w:val="32"/>
          <w:szCs w:val="32"/>
        </w:rPr>
        <w:t xml:space="preserve">Public consultations will inform our advice to </w:t>
      </w:r>
      <w:proofErr w:type="gramStart"/>
      <w:r w:rsidRPr="00C949C2">
        <w:rPr>
          <w:sz w:val="32"/>
          <w:szCs w:val="32"/>
        </w:rPr>
        <w:t>governments</w:t>
      </w:r>
      <w:proofErr w:type="gramEnd"/>
    </w:p>
    <w:p w14:paraId="126FD9E5" w14:textId="41870E8D" w:rsidR="00946114" w:rsidRPr="00FD1BB1" w:rsidRDefault="00946114" w:rsidP="009679F6">
      <w:pPr>
        <w:pStyle w:val="GNText"/>
        <w:shd w:val="clear" w:color="auto" w:fill="auto"/>
        <w:spacing w:line="276" w:lineRule="auto"/>
        <w:ind w:right="95"/>
        <w:rPr>
          <w:rFonts w:asciiTheme="minorHAnsi" w:hAnsiTheme="minorHAnsi" w:cstheme="minorHAnsi"/>
          <w:color w:val="FF0000"/>
        </w:rPr>
      </w:pPr>
      <w:r w:rsidRPr="00F035E2">
        <w:rPr>
          <w:rFonts w:asciiTheme="minorHAnsi" w:hAnsiTheme="minorHAnsi" w:cstheme="minorHAnsi"/>
          <w:lang w:val="en-AU"/>
        </w:rPr>
        <w:t xml:space="preserve">Your input to the Review will provide </w:t>
      </w:r>
      <w:r w:rsidRPr="00FD1BB1">
        <w:rPr>
          <w:rFonts w:asciiTheme="minorHAnsi" w:hAnsiTheme="minorHAnsi" w:cstheme="minorHAnsi"/>
          <w:lang w:val="en-AU"/>
        </w:rPr>
        <w:t xml:space="preserve">insights into </w:t>
      </w:r>
      <w:r w:rsidRPr="00F035E2">
        <w:rPr>
          <w:rFonts w:asciiTheme="minorHAnsi" w:hAnsiTheme="minorHAnsi" w:cstheme="minorHAnsi"/>
        </w:rPr>
        <w:t xml:space="preserve">how </w:t>
      </w:r>
      <w:r w:rsidRPr="00FD1BB1">
        <w:rPr>
          <w:rFonts w:asciiTheme="minorHAnsi" w:hAnsiTheme="minorHAnsi" w:cstheme="minorHAnsi"/>
        </w:rPr>
        <w:t xml:space="preserve">educational </w:t>
      </w:r>
      <w:r w:rsidRPr="00F035E2">
        <w:rPr>
          <w:rFonts w:asciiTheme="minorHAnsi" w:hAnsiTheme="minorHAnsi" w:cstheme="minorHAnsi"/>
        </w:rPr>
        <w:t xml:space="preserve">experiences </w:t>
      </w:r>
      <w:r w:rsidRPr="00FD1BB1">
        <w:rPr>
          <w:rFonts w:asciiTheme="minorHAnsi" w:hAnsiTheme="minorHAnsi" w:cstheme="minorHAnsi"/>
        </w:rPr>
        <w:t>throughout the pandemic have impacted on the</w:t>
      </w:r>
      <w:r w:rsidR="00BE4E2C">
        <w:rPr>
          <w:rFonts w:asciiTheme="minorHAnsi" w:hAnsiTheme="minorHAnsi" w:cstheme="minorHAnsi"/>
        </w:rPr>
        <w:t xml:space="preserve"> wellbeing and education-related</w:t>
      </w:r>
      <w:r w:rsidRPr="00FD1BB1">
        <w:rPr>
          <w:rFonts w:asciiTheme="minorHAnsi" w:hAnsiTheme="minorHAnsi" w:cstheme="minorHAnsi"/>
        </w:rPr>
        <w:t xml:space="preserve"> outcomes</w:t>
      </w:r>
      <w:r w:rsidRPr="00F035E2">
        <w:rPr>
          <w:rFonts w:asciiTheme="minorHAnsi" w:hAnsiTheme="minorHAnsi" w:cstheme="minorHAnsi"/>
        </w:rPr>
        <w:t xml:space="preserve"> </w:t>
      </w:r>
      <w:r w:rsidRPr="00FD1BB1">
        <w:rPr>
          <w:rFonts w:asciiTheme="minorHAnsi" w:hAnsiTheme="minorHAnsi" w:cstheme="minorHAnsi"/>
        </w:rPr>
        <w:t>of school students with disability</w:t>
      </w:r>
      <w:r w:rsidRPr="00F035E2">
        <w:rPr>
          <w:rFonts w:asciiTheme="minorHAnsi" w:hAnsiTheme="minorHAnsi" w:cstheme="minorHAnsi"/>
        </w:rPr>
        <w:t xml:space="preserve">. </w:t>
      </w:r>
      <w:r w:rsidRPr="00F035E2">
        <w:rPr>
          <w:rFonts w:asciiTheme="minorHAnsi" w:eastAsia="Arial" w:hAnsiTheme="minorHAnsi" w:cstheme="minorHAnsi"/>
        </w:rPr>
        <w:t xml:space="preserve">It will ensure we deliver on the </w:t>
      </w:r>
      <w:r>
        <w:rPr>
          <w:rFonts w:asciiTheme="minorHAnsi" w:eastAsia="Arial" w:hAnsiTheme="minorHAnsi" w:cstheme="minorHAnsi"/>
        </w:rPr>
        <w:t xml:space="preserve">Commonwealth </w:t>
      </w:r>
      <w:r w:rsidRPr="00F035E2">
        <w:rPr>
          <w:rFonts w:asciiTheme="minorHAnsi" w:eastAsia="Arial" w:hAnsiTheme="minorHAnsi" w:cstheme="minorHAnsi"/>
        </w:rPr>
        <w:t>government’s commitment to help children and young people bounce back from the impacts of the pandemic.</w:t>
      </w:r>
    </w:p>
    <w:p w14:paraId="6806F1F1" w14:textId="77777777" w:rsidR="00946114" w:rsidRPr="00F035E2" w:rsidRDefault="00946114" w:rsidP="009679F6">
      <w:pPr>
        <w:pStyle w:val="GNText"/>
        <w:shd w:val="clear" w:color="auto" w:fill="auto"/>
        <w:spacing w:line="276" w:lineRule="auto"/>
        <w:ind w:right="95"/>
        <w:rPr>
          <w:rFonts w:asciiTheme="minorHAnsi" w:hAnsiTheme="minorHAnsi" w:cstheme="minorHAnsi"/>
          <w:lang w:val="en-AU"/>
        </w:rPr>
      </w:pPr>
      <w:r w:rsidRPr="00FD1BB1">
        <w:rPr>
          <w:rFonts w:asciiTheme="minorHAnsi" w:hAnsiTheme="minorHAnsi" w:cstheme="minorHAnsi"/>
          <w:lang w:val="en-AU"/>
        </w:rPr>
        <w:t xml:space="preserve">We </w:t>
      </w:r>
      <w:r w:rsidRPr="00F035E2">
        <w:rPr>
          <w:rFonts w:asciiTheme="minorHAnsi" w:hAnsiTheme="minorHAnsi" w:cstheme="minorHAnsi"/>
          <w:lang w:val="en-AU"/>
        </w:rPr>
        <w:t>will work closely</w:t>
      </w:r>
      <w:r w:rsidRPr="00FD1BB1">
        <w:rPr>
          <w:rFonts w:asciiTheme="minorHAnsi" w:hAnsiTheme="minorHAnsi" w:cstheme="minorHAnsi"/>
          <w:lang w:val="en-AU"/>
        </w:rPr>
        <w:t xml:space="preserve"> with state and territory governments, and representatives of non-government schooling in the development of </w:t>
      </w:r>
      <w:r w:rsidRPr="00F035E2">
        <w:rPr>
          <w:rFonts w:asciiTheme="minorHAnsi" w:hAnsiTheme="minorHAnsi" w:cstheme="minorHAnsi"/>
          <w:lang w:val="en-AU"/>
        </w:rPr>
        <w:t xml:space="preserve">the final report and recommendations. Our intention is to focus on opportunities for national collaborative action between the Australian Government, states and territories, and government and non-government education providers.  </w:t>
      </w:r>
    </w:p>
    <w:p w14:paraId="6D7C9CE4" w14:textId="6F21C682" w:rsidR="00946114" w:rsidRDefault="00946114" w:rsidP="009679F6">
      <w:pPr>
        <w:pStyle w:val="GNText"/>
        <w:shd w:val="clear" w:color="auto" w:fill="auto"/>
        <w:spacing w:line="276" w:lineRule="auto"/>
        <w:ind w:right="95"/>
      </w:pPr>
      <w:r w:rsidRPr="00F035E2">
        <w:rPr>
          <w:rFonts w:asciiTheme="minorHAnsi" w:hAnsiTheme="minorHAnsi" w:cstheme="minorHAnsi"/>
        </w:rPr>
        <w:t xml:space="preserve">The Review report will be provided to the Federal Minister for Education </w:t>
      </w:r>
      <w:r>
        <w:rPr>
          <w:rFonts w:asciiTheme="minorHAnsi" w:hAnsiTheme="minorHAnsi" w:cstheme="minorHAnsi"/>
        </w:rPr>
        <w:t>during</w:t>
      </w:r>
      <w:r w:rsidRPr="00FD1BB1">
        <w:rPr>
          <w:rFonts w:asciiTheme="minorHAnsi" w:hAnsiTheme="minorHAnsi" w:cstheme="minorHAnsi"/>
        </w:rPr>
        <w:t xml:space="preserve"> </w:t>
      </w:r>
      <w:r w:rsidRPr="00F035E2">
        <w:rPr>
          <w:rFonts w:asciiTheme="minorHAnsi" w:hAnsiTheme="minorHAnsi" w:cstheme="minorHAnsi"/>
        </w:rPr>
        <w:t>2023.</w:t>
      </w:r>
    </w:p>
    <w:p w14:paraId="6323F533" w14:textId="23AC1A4E" w:rsidR="008A5DB5" w:rsidRPr="005C2A68" w:rsidRDefault="008A5DB5" w:rsidP="005C2A68">
      <w:pPr>
        <w:pStyle w:val="Heading3"/>
        <w:rPr>
          <w:b/>
          <w:bCs/>
          <w:sz w:val="32"/>
          <w:szCs w:val="32"/>
        </w:rPr>
      </w:pPr>
      <w:r w:rsidRPr="005C2A68">
        <w:rPr>
          <w:b/>
          <w:bCs/>
          <w:sz w:val="32"/>
          <w:szCs w:val="32"/>
        </w:rPr>
        <w:t>Contacts</w:t>
      </w:r>
    </w:p>
    <w:p w14:paraId="50C52F4A" w14:textId="488B0D9C" w:rsidR="00F24621" w:rsidRDefault="00033A65" w:rsidP="009679F6">
      <w:r>
        <w:t>If you have questions or want to know more</w:t>
      </w:r>
      <w:r w:rsidR="00F24621">
        <w:t xml:space="preserve"> about the Review, please contact the Department of Education, at </w:t>
      </w:r>
      <w:hyperlink r:id="rId13" w:history="1">
        <w:r w:rsidR="00646AB3" w:rsidRPr="00646AB3">
          <w:rPr>
            <w:rStyle w:val="Hyperlink"/>
            <w:rFonts w:cstheme="minorHAnsi"/>
          </w:rPr>
          <w:t>DisabilityStrategy@education.gov.au</w:t>
        </w:r>
      </w:hyperlink>
      <w:r w:rsidR="00F24621">
        <w:t>.</w:t>
      </w:r>
    </w:p>
    <w:p w14:paraId="60C1D89D" w14:textId="2C17323F" w:rsidR="00A56FC7" w:rsidRPr="00A56FC7" w:rsidRDefault="006327F5" w:rsidP="009679F6">
      <w:r>
        <w:t xml:space="preserve">For </w:t>
      </w:r>
      <w:r w:rsidR="0044395A">
        <w:t xml:space="preserve">more information </w:t>
      </w:r>
      <w:r>
        <w:t xml:space="preserve">about how to get involved in the Review, including support to register, please contact The Social Deck </w:t>
      </w:r>
      <w:r w:rsidRPr="00BE4E2C">
        <w:t xml:space="preserve">at </w:t>
      </w:r>
      <w:hyperlink r:id="rId14" w:history="1">
        <w:r w:rsidRPr="00BE4E2C">
          <w:rPr>
            <w:rStyle w:val="Hyperlink"/>
            <w:rFonts w:cstheme="minorHAnsi"/>
          </w:rPr>
          <w:t>engage@thesocialdeck.com</w:t>
        </w:r>
      </w:hyperlink>
      <w:r w:rsidRPr="00BE4E2C">
        <w:t xml:space="preserve"> or on 0491 617 118.</w:t>
      </w:r>
      <w:bookmarkEnd w:id="0"/>
    </w:p>
    <w:sectPr w:rsidR="00A56FC7" w:rsidRPr="00A56FC7" w:rsidSect="00970220">
      <w:footerReference w:type="default" r:id="rId15"/>
      <w:footerReference w:type="first" r:id="rId16"/>
      <w:type w:val="continuous"/>
      <w:pgSz w:w="11906" w:h="16838"/>
      <w:pgMar w:top="964"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6362" w14:textId="77777777" w:rsidR="00E37373" w:rsidRDefault="00E37373" w:rsidP="0051352E">
      <w:pPr>
        <w:spacing w:after="0" w:line="240" w:lineRule="auto"/>
      </w:pPr>
      <w:r>
        <w:separator/>
      </w:r>
    </w:p>
  </w:endnote>
  <w:endnote w:type="continuationSeparator" w:id="0">
    <w:p w14:paraId="3659E69A" w14:textId="77777777" w:rsidR="00E37373" w:rsidRDefault="00E37373" w:rsidP="0051352E">
      <w:pPr>
        <w:spacing w:after="0" w:line="240" w:lineRule="auto"/>
      </w:pPr>
      <w:r>
        <w:continuationSeparator/>
      </w:r>
    </w:p>
  </w:endnote>
  <w:endnote w:type="continuationNotice" w:id="1">
    <w:p w14:paraId="6DB34EC3" w14:textId="77777777" w:rsidR="00E37373" w:rsidRDefault="00E37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0874" w14:textId="0E8FD943" w:rsidR="00662A42" w:rsidRDefault="00000000" w:rsidP="001E4190">
    <w:pPr>
      <w:pStyle w:val="Footer"/>
      <w:tabs>
        <w:tab w:val="clear" w:pos="4513"/>
        <w:tab w:val="clear" w:pos="9026"/>
        <w:tab w:val="left" w:pos="1410"/>
      </w:tabs>
    </w:pPr>
    <w:sdt>
      <w:sdtPr>
        <w:id w:val="-568809124"/>
        <w:docPartObj>
          <w:docPartGallery w:val="Page Numbers (Bottom of Page)"/>
          <w:docPartUnique/>
        </w:docPartObj>
      </w:sdtPr>
      <w:sdtEndPr>
        <w:rPr>
          <w:noProof/>
        </w:rPr>
      </w:sdtEndPr>
      <w:sdtContent>
        <w:r w:rsidR="009C70CB">
          <w:fldChar w:fldCharType="begin"/>
        </w:r>
        <w:r w:rsidR="009C70CB">
          <w:instrText xml:space="preserve"> PAGE   \* MERGEFORMAT </w:instrText>
        </w:r>
        <w:r w:rsidR="009C70CB">
          <w:fldChar w:fldCharType="separate"/>
        </w:r>
        <w:r w:rsidR="009C70CB">
          <w:rPr>
            <w:noProof/>
          </w:rPr>
          <w:t>2</w:t>
        </w:r>
        <w:r w:rsidR="009C70C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6251" w14:textId="724AA478" w:rsidR="00662A42" w:rsidRDefault="00662A42">
    <w:pPr>
      <w:pStyle w:val="Footer"/>
    </w:pPr>
    <w:r>
      <w:rPr>
        <w:noProof/>
      </w:rPr>
      <mc:AlternateContent>
        <mc:Choice Requires="wps">
          <w:drawing>
            <wp:anchor distT="0" distB="0" distL="114300" distR="114300" simplePos="0" relativeHeight="251658240" behindDoc="0" locked="0" layoutInCell="1" allowOverlap="1" wp14:anchorId="3494854F" wp14:editId="21C7C650">
              <wp:simplePos x="0" y="0"/>
              <wp:positionH relativeFrom="page">
                <wp:posOffset>0</wp:posOffset>
              </wp:positionH>
              <wp:positionV relativeFrom="paragraph">
                <wp:posOffset>415974</wp:posOffset>
              </wp:positionV>
              <wp:extent cx="7560000" cy="198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98000"/>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EE953E" id="Rectangle 4" o:spid="_x0000_s1026" alt="&quot;&quot;" style="position:absolute;margin-left:0;margin-top:32.75pt;width:595.3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" fillcolor="#002d3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D957" w14:textId="77777777" w:rsidR="00E37373" w:rsidRDefault="00E37373" w:rsidP="0051352E">
      <w:pPr>
        <w:spacing w:after="0" w:line="240" w:lineRule="auto"/>
      </w:pPr>
      <w:r>
        <w:separator/>
      </w:r>
    </w:p>
  </w:footnote>
  <w:footnote w:type="continuationSeparator" w:id="0">
    <w:p w14:paraId="0A68565E" w14:textId="77777777" w:rsidR="00E37373" w:rsidRDefault="00E37373" w:rsidP="0051352E">
      <w:pPr>
        <w:spacing w:after="0" w:line="240" w:lineRule="auto"/>
      </w:pPr>
      <w:r>
        <w:continuationSeparator/>
      </w:r>
    </w:p>
  </w:footnote>
  <w:footnote w:type="continuationNotice" w:id="1">
    <w:p w14:paraId="4CFC8154" w14:textId="77777777" w:rsidR="00E37373" w:rsidRDefault="00E37373">
      <w:pPr>
        <w:spacing w:after="0" w:line="240" w:lineRule="auto"/>
      </w:pPr>
    </w:p>
  </w:footnote>
  <w:footnote w:id="2">
    <w:p w14:paraId="351E2A94" w14:textId="1D76ECC5" w:rsidR="00CC773D" w:rsidRPr="008956D9" w:rsidRDefault="00CC773D" w:rsidP="00CC773D">
      <w:pPr>
        <w:pStyle w:val="FootnoteText"/>
      </w:pPr>
      <w:r w:rsidRPr="005E49E6">
        <w:rPr>
          <w:rStyle w:val="superscripts"/>
        </w:rPr>
        <w:footnoteRef/>
      </w:r>
      <w:r w:rsidRPr="008956D9">
        <w:t xml:space="preserve"> </w:t>
      </w:r>
      <w:r w:rsidR="008956D9" w:rsidRPr="008956D9">
        <w:t xml:space="preserve">The Royal Commission into Violence, Abuse, Neglect and Exploitation of People with Disability (2022) </w:t>
      </w:r>
      <w:hyperlink r:id="rId1" w:history="1">
        <w:r w:rsidR="008956D9" w:rsidRPr="008956D9">
          <w:rPr>
            <w:rStyle w:val="Hyperlink"/>
            <w:i/>
            <w:iCs/>
          </w:rPr>
          <w:t>Issues paper- The impact of and responses to the Omicron wave of the COVID-19 pandemic for people with disability</w:t>
        </w:r>
      </w:hyperlink>
      <w:r w:rsidR="008956D9" w:rsidRPr="008956D9">
        <w:t>, accessed 13 September 2022.</w:t>
      </w:r>
    </w:p>
  </w:footnote>
  <w:footnote w:id="3">
    <w:p w14:paraId="71A7A2E1" w14:textId="449DC96A" w:rsidR="00CC773D" w:rsidRPr="008956D9" w:rsidRDefault="00CC773D" w:rsidP="00CC773D">
      <w:pPr>
        <w:pStyle w:val="FootnoteText"/>
      </w:pPr>
      <w:r w:rsidRPr="005E49E6">
        <w:rPr>
          <w:rStyle w:val="superscripts"/>
        </w:rPr>
        <w:footnoteRef/>
      </w:r>
      <w:r w:rsidRPr="008956D9">
        <w:t xml:space="preserve"> </w:t>
      </w:r>
      <w:r w:rsidR="008956D9" w:rsidRPr="008956D9">
        <w:t xml:space="preserve">Australian Institute of Health and Welfare (2021) </w:t>
      </w:r>
      <w:hyperlink r:id="rId2" w:history="1">
        <w:r w:rsidR="008956D9" w:rsidRPr="008956D9">
          <w:rPr>
            <w:rStyle w:val="Hyperlink"/>
            <w:i/>
            <w:iCs/>
          </w:rPr>
          <w:t>Australia’s youth web report</w:t>
        </w:r>
      </w:hyperlink>
      <w:r w:rsidR="008956D9" w:rsidRPr="008956D9">
        <w:t>, accessed 13 September 2022.</w:t>
      </w:r>
    </w:p>
  </w:footnote>
  <w:footnote w:id="4">
    <w:p w14:paraId="47208F05" w14:textId="1E917028" w:rsidR="00CC773D" w:rsidRDefault="00CC773D" w:rsidP="00CC773D">
      <w:pPr>
        <w:pStyle w:val="FootnoteText"/>
      </w:pPr>
      <w:r w:rsidRPr="005E49E6">
        <w:rPr>
          <w:rStyle w:val="superscripts"/>
        </w:rPr>
        <w:footnoteRef/>
      </w:r>
      <w:r w:rsidRPr="008956D9">
        <w:t xml:space="preserve"> </w:t>
      </w:r>
      <w:r w:rsidR="008956D9" w:rsidRPr="008956D9">
        <w:t xml:space="preserve">Hand K, Kealy N, Newell S, Nicolson S and Taylor A (2022) </w:t>
      </w:r>
      <w:hyperlink r:id="rId3" w:history="1">
        <w:r w:rsidR="008956D9" w:rsidRPr="008956D9">
          <w:rPr>
            <w:rStyle w:val="Hyperlink"/>
            <w:i/>
            <w:iCs/>
          </w:rPr>
          <w:t>‘Mental health shapes my life: COVID-19 &amp; kids wellbeing’</w:t>
        </w:r>
      </w:hyperlink>
      <w:r w:rsidR="008956D9" w:rsidRPr="008956D9">
        <w:rPr>
          <w:i/>
          <w:iCs/>
        </w:rPr>
        <w:t xml:space="preserve"> </w:t>
      </w:r>
      <w:r w:rsidR="008956D9" w:rsidRPr="008956D9">
        <w:t>Australian Human Rights Commission website, accessed 13 September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7B23D5"/>
    <w:multiLevelType w:val="hybridMultilevel"/>
    <w:tmpl w:val="98C98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41E8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462C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E97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D09B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A6FF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6EA9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AEEB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F4D7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10CE7"/>
    <w:multiLevelType w:val="hybridMultilevel"/>
    <w:tmpl w:val="683E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F967B8"/>
    <w:multiLevelType w:val="hybridMultilevel"/>
    <w:tmpl w:val="85AA6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407B7C"/>
    <w:multiLevelType w:val="hybridMultilevel"/>
    <w:tmpl w:val="9926CD6A"/>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FE1485"/>
    <w:multiLevelType w:val="hybridMultilevel"/>
    <w:tmpl w:val="39B4FE7C"/>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7945FDC"/>
    <w:multiLevelType w:val="hybridMultilevel"/>
    <w:tmpl w:val="AEB86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B2BB7"/>
    <w:multiLevelType w:val="hybridMultilevel"/>
    <w:tmpl w:val="98E4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FF407B"/>
    <w:multiLevelType w:val="hybridMultilevel"/>
    <w:tmpl w:val="E34A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85C2F"/>
    <w:multiLevelType w:val="hybridMultilevel"/>
    <w:tmpl w:val="86B0AB7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8F5F33"/>
    <w:multiLevelType w:val="hybridMultilevel"/>
    <w:tmpl w:val="E81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05980"/>
    <w:multiLevelType w:val="hybridMultilevel"/>
    <w:tmpl w:val="B06C94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1143375"/>
    <w:multiLevelType w:val="hybridMultilevel"/>
    <w:tmpl w:val="ABA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F66C2"/>
    <w:multiLevelType w:val="hybridMultilevel"/>
    <w:tmpl w:val="BCE075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8B0EAF"/>
    <w:multiLevelType w:val="hybridMultilevel"/>
    <w:tmpl w:val="8D162866"/>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131E1C"/>
    <w:multiLevelType w:val="hybridMultilevel"/>
    <w:tmpl w:val="82E65150"/>
    <w:lvl w:ilvl="0" w:tplc="6CF43B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876C82"/>
    <w:multiLevelType w:val="hybridMultilevel"/>
    <w:tmpl w:val="267494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7772ED2"/>
    <w:multiLevelType w:val="hybridMultilevel"/>
    <w:tmpl w:val="B3181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BC1189"/>
    <w:multiLevelType w:val="hybridMultilevel"/>
    <w:tmpl w:val="D97863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A692791"/>
    <w:multiLevelType w:val="hybridMultilevel"/>
    <w:tmpl w:val="47A60F34"/>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30390C"/>
    <w:multiLevelType w:val="hybridMultilevel"/>
    <w:tmpl w:val="72689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3A26CA"/>
    <w:multiLevelType w:val="hybridMultilevel"/>
    <w:tmpl w:val="9F226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FF75AAA"/>
    <w:multiLevelType w:val="hybridMultilevel"/>
    <w:tmpl w:val="39E0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5FA6316"/>
    <w:multiLevelType w:val="hybridMultilevel"/>
    <w:tmpl w:val="74AC5FC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6F633A5"/>
    <w:multiLevelType w:val="hybridMultilevel"/>
    <w:tmpl w:val="DD68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5D02B0"/>
    <w:multiLevelType w:val="hybridMultilevel"/>
    <w:tmpl w:val="8E62B762"/>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9FB0D7F"/>
    <w:multiLevelType w:val="hybridMultilevel"/>
    <w:tmpl w:val="F9D61E4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3EC95E81"/>
    <w:multiLevelType w:val="hybridMultilevel"/>
    <w:tmpl w:val="4DFC194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2E86E34"/>
    <w:multiLevelType w:val="hybridMultilevel"/>
    <w:tmpl w:val="CE644844"/>
    <w:lvl w:ilvl="0" w:tplc="BF9073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FB0589"/>
    <w:multiLevelType w:val="hybridMultilevel"/>
    <w:tmpl w:val="17F20550"/>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F83EFC"/>
    <w:multiLevelType w:val="hybridMultilevel"/>
    <w:tmpl w:val="F89C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A0270F"/>
    <w:multiLevelType w:val="hybridMultilevel"/>
    <w:tmpl w:val="58C052D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4D2D0DD9"/>
    <w:multiLevelType w:val="hybridMultilevel"/>
    <w:tmpl w:val="1256DD0A"/>
    <w:lvl w:ilvl="0" w:tplc="4ADC6C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007215"/>
    <w:multiLevelType w:val="hybridMultilevel"/>
    <w:tmpl w:val="E21E3246"/>
    <w:lvl w:ilvl="0" w:tplc="651AFD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9153EF"/>
    <w:multiLevelType w:val="hybridMultilevel"/>
    <w:tmpl w:val="D2A0E3B2"/>
    <w:lvl w:ilvl="0" w:tplc="0C090003">
      <w:start w:val="1"/>
      <w:numFmt w:val="bullet"/>
      <w:lvlText w:val="o"/>
      <w:lvlJc w:val="left"/>
      <w:pPr>
        <w:ind w:left="1800" w:hanging="360"/>
      </w:pPr>
      <w:rPr>
        <w:rFonts w:ascii="Courier New" w:hAnsi="Courier New" w:cs="Courier New" w:hint="default"/>
        <w:b/>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55CA5E89"/>
    <w:multiLevelType w:val="hybridMultilevel"/>
    <w:tmpl w:val="0470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D85981"/>
    <w:multiLevelType w:val="hybridMultilevel"/>
    <w:tmpl w:val="FA0C554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3375C0"/>
    <w:multiLevelType w:val="hybridMultilevel"/>
    <w:tmpl w:val="376C7892"/>
    <w:lvl w:ilvl="0" w:tplc="009E1C76">
      <w:start w:val="1"/>
      <w:numFmt w:val="bullet"/>
      <w:lvlText w:val="•"/>
      <w:lvlJc w:val="left"/>
      <w:pPr>
        <w:tabs>
          <w:tab w:val="num" w:pos="720"/>
        </w:tabs>
        <w:ind w:left="720" w:hanging="360"/>
      </w:pPr>
      <w:rPr>
        <w:rFonts w:ascii="Arial" w:hAnsi="Arial" w:hint="default"/>
      </w:rPr>
    </w:lvl>
    <w:lvl w:ilvl="1" w:tplc="3B42E392" w:tentative="1">
      <w:start w:val="1"/>
      <w:numFmt w:val="bullet"/>
      <w:lvlText w:val="•"/>
      <w:lvlJc w:val="left"/>
      <w:pPr>
        <w:tabs>
          <w:tab w:val="num" w:pos="1440"/>
        </w:tabs>
        <w:ind w:left="1440" w:hanging="360"/>
      </w:pPr>
      <w:rPr>
        <w:rFonts w:ascii="Arial" w:hAnsi="Arial" w:hint="default"/>
      </w:rPr>
    </w:lvl>
    <w:lvl w:ilvl="2" w:tplc="E9DC297E" w:tentative="1">
      <w:start w:val="1"/>
      <w:numFmt w:val="bullet"/>
      <w:lvlText w:val="•"/>
      <w:lvlJc w:val="left"/>
      <w:pPr>
        <w:tabs>
          <w:tab w:val="num" w:pos="2160"/>
        </w:tabs>
        <w:ind w:left="2160" w:hanging="360"/>
      </w:pPr>
      <w:rPr>
        <w:rFonts w:ascii="Arial" w:hAnsi="Arial" w:hint="default"/>
      </w:rPr>
    </w:lvl>
    <w:lvl w:ilvl="3" w:tplc="21ECDAC0" w:tentative="1">
      <w:start w:val="1"/>
      <w:numFmt w:val="bullet"/>
      <w:lvlText w:val="•"/>
      <w:lvlJc w:val="left"/>
      <w:pPr>
        <w:tabs>
          <w:tab w:val="num" w:pos="2880"/>
        </w:tabs>
        <w:ind w:left="2880" w:hanging="360"/>
      </w:pPr>
      <w:rPr>
        <w:rFonts w:ascii="Arial" w:hAnsi="Arial" w:hint="default"/>
      </w:rPr>
    </w:lvl>
    <w:lvl w:ilvl="4" w:tplc="9010564E" w:tentative="1">
      <w:start w:val="1"/>
      <w:numFmt w:val="bullet"/>
      <w:lvlText w:val="•"/>
      <w:lvlJc w:val="left"/>
      <w:pPr>
        <w:tabs>
          <w:tab w:val="num" w:pos="3600"/>
        </w:tabs>
        <w:ind w:left="3600" w:hanging="360"/>
      </w:pPr>
      <w:rPr>
        <w:rFonts w:ascii="Arial" w:hAnsi="Arial" w:hint="default"/>
      </w:rPr>
    </w:lvl>
    <w:lvl w:ilvl="5" w:tplc="4978D756" w:tentative="1">
      <w:start w:val="1"/>
      <w:numFmt w:val="bullet"/>
      <w:lvlText w:val="•"/>
      <w:lvlJc w:val="left"/>
      <w:pPr>
        <w:tabs>
          <w:tab w:val="num" w:pos="4320"/>
        </w:tabs>
        <w:ind w:left="4320" w:hanging="360"/>
      </w:pPr>
      <w:rPr>
        <w:rFonts w:ascii="Arial" w:hAnsi="Arial" w:hint="default"/>
      </w:rPr>
    </w:lvl>
    <w:lvl w:ilvl="6" w:tplc="AA28307C" w:tentative="1">
      <w:start w:val="1"/>
      <w:numFmt w:val="bullet"/>
      <w:lvlText w:val="•"/>
      <w:lvlJc w:val="left"/>
      <w:pPr>
        <w:tabs>
          <w:tab w:val="num" w:pos="5040"/>
        </w:tabs>
        <w:ind w:left="5040" w:hanging="360"/>
      </w:pPr>
      <w:rPr>
        <w:rFonts w:ascii="Arial" w:hAnsi="Arial" w:hint="default"/>
      </w:rPr>
    </w:lvl>
    <w:lvl w:ilvl="7" w:tplc="825094CC" w:tentative="1">
      <w:start w:val="1"/>
      <w:numFmt w:val="bullet"/>
      <w:lvlText w:val="•"/>
      <w:lvlJc w:val="left"/>
      <w:pPr>
        <w:tabs>
          <w:tab w:val="num" w:pos="5760"/>
        </w:tabs>
        <w:ind w:left="5760" w:hanging="360"/>
      </w:pPr>
      <w:rPr>
        <w:rFonts w:ascii="Arial" w:hAnsi="Arial" w:hint="default"/>
      </w:rPr>
    </w:lvl>
    <w:lvl w:ilvl="8" w:tplc="C61E1CA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9251C55"/>
    <w:multiLevelType w:val="hybridMultilevel"/>
    <w:tmpl w:val="5EE29738"/>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7147A7"/>
    <w:multiLevelType w:val="hybridMultilevel"/>
    <w:tmpl w:val="3F82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736F22"/>
    <w:multiLevelType w:val="hybridMultilevel"/>
    <w:tmpl w:val="9A6490BE"/>
    <w:lvl w:ilvl="0" w:tplc="E636447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FB28FD"/>
    <w:multiLevelType w:val="hybridMultilevel"/>
    <w:tmpl w:val="536EF5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2B5C07"/>
    <w:multiLevelType w:val="hybridMultilevel"/>
    <w:tmpl w:val="74682A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FF6A6D"/>
    <w:multiLevelType w:val="hybridMultilevel"/>
    <w:tmpl w:val="6214F3B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12F09D5"/>
    <w:multiLevelType w:val="hybridMultilevel"/>
    <w:tmpl w:val="BC7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255395"/>
    <w:multiLevelType w:val="hybridMultilevel"/>
    <w:tmpl w:val="9AD0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91697C"/>
    <w:multiLevelType w:val="hybridMultilevel"/>
    <w:tmpl w:val="7EB42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A9F1FB1"/>
    <w:multiLevelType w:val="hybridMultilevel"/>
    <w:tmpl w:val="2156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D3D054E"/>
    <w:multiLevelType w:val="hybridMultilevel"/>
    <w:tmpl w:val="9F48F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A6322D"/>
    <w:multiLevelType w:val="hybridMultilevel"/>
    <w:tmpl w:val="42063B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F1121B1"/>
    <w:multiLevelType w:val="hybridMultilevel"/>
    <w:tmpl w:val="524458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A669A3"/>
    <w:multiLevelType w:val="hybridMultilevel"/>
    <w:tmpl w:val="A9744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8A7428"/>
    <w:multiLevelType w:val="hybridMultilevel"/>
    <w:tmpl w:val="CD5E4E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2EF1101"/>
    <w:multiLevelType w:val="hybridMultilevel"/>
    <w:tmpl w:val="20D283A0"/>
    <w:lvl w:ilvl="0" w:tplc="A2587F7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3196901"/>
    <w:multiLevelType w:val="hybridMultilevel"/>
    <w:tmpl w:val="19BC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431077"/>
    <w:multiLevelType w:val="hybridMultilevel"/>
    <w:tmpl w:val="B5BEC48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8" w15:restartNumberingAfterBreak="0">
    <w:nsid w:val="747C09F0"/>
    <w:multiLevelType w:val="hybridMultilevel"/>
    <w:tmpl w:val="00D8D710"/>
    <w:lvl w:ilvl="0" w:tplc="8E40ABE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507573F"/>
    <w:multiLevelType w:val="hybridMultilevel"/>
    <w:tmpl w:val="E73A34A2"/>
    <w:lvl w:ilvl="0" w:tplc="D3E23F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3E6EFD"/>
    <w:multiLevelType w:val="hybridMultilevel"/>
    <w:tmpl w:val="6DB06E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6C77B1C"/>
    <w:multiLevelType w:val="hybridMultilevel"/>
    <w:tmpl w:val="6F06C3AE"/>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F81C57"/>
    <w:multiLevelType w:val="hybridMultilevel"/>
    <w:tmpl w:val="E0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0F10BD"/>
    <w:multiLevelType w:val="hybridMultilevel"/>
    <w:tmpl w:val="C2D0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640849"/>
    <w:multiLevelType w:val="hybridMultilevel"/>
    <w:tmpl w:val="388235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701108">
    <w:abstractNumId w:val="10"/>
  </w:num>
  <w:num w:numId="2" w16cid:durableId="627661437">
    <w:abstractNumId w:val="8"/>
  </w:num>
  <w:num w:numId="3" w16cid:durableId="2440244">
    <w:abstractNumId w:val="7"/>
  </w:num>
  <w:num w:numId="4" w16cid:durableId="1437099882">
    <w:abstractNumId w:val="6"/>
  </w:num>
  <w:num w:numId="5" w16cid:durableId="238488763">
    <w:abstractNumId w:val="5"/>
  </w:num>
  <w:num w:numId="6" w16cid:durableId="1633825393">
    <w:abstractNumId w:val="9"/>
  </w:num>
  <w:num w:numId="7" w16cid:durableId="2083258617">
    <w:abstractNumId w:val="4"/>
  </w:num>
  <w:num w:numId="8" w16cid:durableId="1208373739">
    <w:abstractNumId w:val="3"/>
  </w:num>
  <w:num w:numId="9" w16cid:durableId="1519392992">
    <w:abstractNumId w:val="2"/>
  </w:num>
  <w:num w:numId="10" w16cid:durableId="1228494940">
    <w:abstractNumId w:val="1"/>
  </w:num>
  <w:num w:numId="11" w16cid:durableId="1487627657">
    <w:abstractNumId w:val="17"/>
  </w:num>
  <w:num w:numId="12" w16cid:durableId="1276598547">
    <w:abstractNumId w:val="32"/>
  </w:num>
  <w:num w:numId="13" w16cid:durableId="1203010716">
    <w:abstractNumId w:val="34"/>
  </w:num>
  <w:num w:numId="14" w16cid:durableId="1778481557">
    <w:abstractNumId w:val="65"/>
  </w:num>
  <w:num w:numId="15" w16cid:durableId="763571831">
    <w:abstractNumId w:val="52"/>
  </w:num>
  <w:num w:numId="16" w16cid:durableId="356471229">
    <w:abstractNumId w:val="16"/>
  </w:num>
  <w:num w:numId="17" w16cid:durableId="1127316061">
    <w:abstractNumId w:val="47"/>
  </w:num>
  <w:num w:numId="18" w16cid:durableId="1549995533">
    <w:abstractNumId w:val="36"/>
  </w:num>
  <w:num w:numId="19" w16cid:durableId="733090916">
    <w:abstractNumId w:val="44"/>
  </w:num>
  <w:num w:numId="20" w16cid:durableId="2116632343">
    <w:abstractNumId w:val="51"/>
  </w:num>
  <w:num w:numId="21" w16cid:durableId="74522179">
    <w:abstractNumId w:val="63"/>
  </w:num>
  <w:num w:numId="22" w16cid:durableId="40599286">
    <w:abstractNumId w:val="15"/>
  </w:num>
  <w:num w:numId="23" w16cid:durableId="1132214312">
    <w:abstractNumId w:val="69"/>
  </w:num>
  <w:num w:numId="24" w16cid:durableId="1153521259">
    <w:abstractNumId w:val="60"/>
  </w:num>
  <w:num w:numId="25" w16cid:durableId="767123446">
    <w:abstractNumId w:val="12"/>
  </w:num>
  <w:num w:numId="26" w16cid:durableId="1917812317">
    <w:abstractNumId w:val="40"/>
  </w:num>
  <w:num w:numId="27" w16cid:durableId="1517422129">
    <w:abstractNumId w:val="59"/>
  </w:num>
  <w:num w:numId="28" w16cid:durableId="136655161">
    <w:abstractNumId w:val="33"/>
  </w:num>
  <w:num w:numId="29" w16cid:durableId="557517305">
    <w:abstractNumId w:val="39"/>
  </w:num>
  <w:num w:numId="30" w16cid:durableId="183133561">
    <w:abstractNumId w:val="33"/>
  </w:num>
  <w:num w:numId="31" w16cid:durableId="1059328896">
    <w:abstractNumId w:val="58"/>
  </w:num>
  <w:num w:numId="32" w16cid:durableId="1771391998">
    <w:abstractNumId w:val="49"/>
  </w:num>
  <w:num w:numId="33" w16cid:durableId="799999502">
    <w:abstractNumId w:val="48"/>
  </w:num>
  <w:num w:numId="34" w16cid:durableId="669329887">
    <w:abstractNumId w:val="55"/>
  </w:num>
  <w:num w:numId="35" w16cid:durableId="757865219">
    <w:abstractNumId w:val="38"/>
  </w:num>
  <w:num w:numId="36" w16cid:durableId="1457525970">
    <w:abstractNumId w:val="67"/>
  </w:num>
  <w:num w:numId="37" w16cid:durableId="1191601976">
    <w:abstractNumId w:val="29"/>
  </w:num>
  <w:num w:numId="38" w16cid:durableId="1539472013">
    <w:abstractNumId w:val="50"/>
  </w:num>
  <w:num w:numId="39" w16cid:durableId="129446185">
    <w:abstractNumId w:val="37"/>
  </w:num>
  <w:num w:numId="40" w16cid:durableId="227882079">
    <w:abstractNumId w:val="41"/>
  </w:num>
  <w:num w:numId="41" w16cid:durableId="364212768">
    <w:abstractNumId w:val="71"/>
  </w:num>
  <w:num w:numId="42" w16cid:durableId="1688409451">
    <w:abstractNumId w:val="24"/>
  </w:num>
  <w:num w:numId="43" w16cid:durableId="1922907919">
    <w:abstractNumId w:val="27"/>
  </w:num>
  <w:num w:numId="44" w16cid:durableId="1264604097">
    <w:abstractNumId w:val="14"/>
  </w:num>
  <w:num w:numId="45" w16cid:durableId="1296369319">
    <w:abstractNumId w:val="25"/>
  </w:num>
  <w:num w:numId="46" w16cid:durableId="1004747422">
    <w:abstractNumId w:val="53"/>
  </w:num>
  <w:num w:numId="47" w16cid:durableId="972639496">
    <w:abstractNumId w:val="74"/>
  </w:num>
  <w:num w:numId="48" w16cid:durableId="1189416006">
    <w:abstractNumId w:val="64"/>
  </w:num>
  <w:num w:numId="49" w16cid:durableId="354234678">
    <w:abstractNumId w:val="70"/>
  </w:num>
  <w:num w:numId="50" w16cid:durableId="1068386014">
    <w:abstractNumId w:val="61"/>
  </w:num>
  <w:num w:numId="51" w16cid:durableId="1395851371">
    <w:abstractNumId w:val="46"/>
  </w:num>
  <w:num w:numId="52" w16cid:durableId="447358019">
    <w:abstractNumId w:val="21"/>
  </w:num>
  <w:num w:numId="53" w16cid:durableId="351764325">
    <w:abstractNumId w:val="13"/>
  </w:num>
  <w:num w:numId="54" w16cid:durableId="1734162507">
    <w:abstractNumId w:val="43"/>
  </w:num>
  <w:num w:numId="55" w16cid:durableId="260377519">
    <w:abstractNumId w:val="19"/>
  </w:num>
  <w:num w:numId="56" w16cid:durableId="1102411724">
    <w:abstractNumId w:val="31"/>
  </w:num>
  <w:num w:numId="57" w16cid:durableId="1130249542">
    <w:abstractNumId w:val="62"/>
  </w:num>
  <w:num w:numId="58" w16cid:durableId="1754623130">
    <w:abstractNumId w:val="54"/>
  </w:num>
  <w:num w:numId="59" w16cid:durableId="1728336264">
    <w:abstractNumId w:val="26"/>
  </w:num>
  <w:num w:numId="60" w16cid:durableId="800078012">
    <w:abstractNumId w:val="23"/>
  </w:num>
  <w:num w:numId="61" w16cid:durableId="572543417">
    <w:abstractNumId w:val="28"/>
  </w:num>
  <w:num w:numId="62" w16cid:durableId="1906799842">
    <w:abstractNumId w:val="0"/>
  </w:num>
  <w:num w:numId="63" w16cid:durableId="2022777183">
    <w:abstractNumId w:val="73"/>
  </w:num>
  <w:num w:numId="64" w16cid:durableId="1532953409">
    <w:abstractNumId w:val="45"/>
  </w:num>
  <w:num w:numId="65" w16cid:durableId="1426415772">
    <w:abstractNumId w:val="11"/>
  </w:num>
  <w:num w:numId="66" w16cid:durableId="2102408124">
    <w:abstractNumId w:val="66"/>
  </w:num>
  <w:num w:numId="67" w16cid:durableId="55861439">
    <w:abstractNumId w:val="72"/>
  </w:num>
  <w:num w:numId="68" w16cid:durableId="2017996359">
    <w:abstractNumId w:val="56"/>
  </w:num>
  <w:num w:numId="69" w16cid:durableId="900097192">
    <w:abstractNumId w:val="22"/>
  </w:num>
  <w:num w:numId="70" w16cid:durableId="1860462168">
    <w:abstractNumId w:val="18"/>
  </w:num>
  <w:num w:numId="71" w16cid:durableId="1959415225">
    <w:abstractNumId w:val="42"/>
  </w:num>
  <w:num w:numId="72" w16cid:durableId="1362393200">
    <w:abstractNumId w:val="20"/>
  </w:num>
  <w:num w:numId="73" w16cid:durableId="1650860955">
    <w:abstractNumId w:val="68"/>
  </w:num>
  <w:num w:numId="74" w16cid:durableId="1013265674">
    <w:abstractNumId w:val="57"/>
  </w:num>
  <w:num w:numId="75" w16cid:durableId="1485001961">
    <w:abstractNumId w:val="30"/>
  </w:num>
  <w:num w:numId="76" w16cid:durableId="2085451686">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2A69"/>
    <w:rsid w:val="000112C1"/>
    <w:rsid w:val="000133D0"/>
    <w:rsid w:val="00015837"/>
    <w:rsid w:val="000226F0"/>
    <w:rsid w:val="00024C6E"/>
    <w:rsid w:val="00033A65"/>
    <w:rsid w:val="00040C3A"/>
    <w:rsid w:val="000457D3"/>
    <w:rsid w:val="000505E9"/>
    <w:rsid w:val="0005088D"/>
    <w:rsid w:val="000510A1"/>
    <w:rsid w:val="00052BBC"/>
    <w:rsid w:val="00054D60"/>
    <w:rsid w:val="00055A58"/>
    <w:rsid w:val="00055FFF"/>
    <w:rsid w:val="00066F16"/>
    <w:rsid w:val="00067075"/>
    <w:rsid w:val="00072A42"/>
    <w:rsid w:val="00077848"/>
    <w:rsid w:val="000801AA"/>
    <w:rsid w:val="000863A6"/>
    <w:rsid w:val="00087DFD"/>
    <w:rsid w:val="00091C37"/>
    <w:rsid w:val="000932BE"/>
    <w:rsid w:val="00095C30"/>
    <w:rsid w:val="000A0475"/>
    <w:rsid w:val="000A2147"/>
    <w:rsid w:val="000A2DD9"/>
    <w:rsid w:val="000A3628"/>
    <w:rsid w:val="000A399C"/>
    <w:rsid w:val="000A453D"/>
    <w:rsid w:val="000C1702"/>
    <w:rsid w:val="000C1B69"/>
    <w:rsid w:val="000C69D5"/>
    <w:rsid w:val="000D4529"/>
    <w:rsid w:val="000D47DC"/>
    <w:rsid w:val="000D5BE4"/>
    <w:rsid w:val="000D7242"/>
    <w:rsid w:val="000D7985"/>
    <w:rsid w:val="000E027B"/>
    <w:rsid w:val="000E32E8"/>
    <w:rsid w:val="000F0BA4"/>
    <w:rsid w:val="000F0DF7"/>
    <w:rsid w:val="000F20C8"/>
    <w:rsid w:val="000F26D1"/>
    <w:rsid w:val="000F2B12"/>
    <w:rsid w:val="000F3B49"/>
    <w:rsid w:val="000F469C"/>
    <w:rsid w:val="000F73E0"/>
    <w:rsid w:val="00102CFF"/>
    <w:rsid w:val="0010406E"/>
    <w:rsid w:val="00111085"/>
    <w:rsid w:val="001114D4"/>
    <w:rsid w:val="001120F5"/>
    <w:rsid w:val="0011383D"/>
    <w:rsid w:val="00115AB5"/>
    <w:rsid w:val="001215D7"/>
    <w:rsid w:val="001233FF"/>
    <w:rsid w:val="00123577"/>
    <w:rsid w:val="00124989"/>
    <w:rsid w:val="001258F7"/>
    <w:rsid w:val="00125F7A"/>
    <w:rsid w:val="0012667A"/>
    <w:rsid w:val="00130EBA"/>
    <w:rsid w:val="00137383"/>
    <w:rsid w:val="00155699"/>
    <w:rsid w:val="00157F35"/>
    <w:rsid w:val="001667CC"/>
    <w:rsid w:val="00171AB9"/>
    <w:rsid w:val="001720D9"/>
    <w:rsid w:val="001739B8"/>
    <w:rsid w:val="0018352E"/>
    <w:rsid w:val="001850AB"/>
    <w:rsid w:val="00186FF0"/>
    <w:rsid w:val="001940DB"/>
    <w:rsid w:val="001942DD"/>
    <w:rsid w:val="001A00C2"/>
    <w:rsid w:val="001A0B83"/>
    <w:rsid w:val="001A1FC0"/>
    <w:rsid w:val="001C7274"/>
    <w:rsid w:val="001D0B7B"/>
    <w:rsid w:val="001D1182"/>
    <w:rsid w:val="001E136C"/>
    <w:rsid w:val="001E2717"/>
    <w:rsid w:val="001E4190"/>
    <w:rsid w:val="001E4AE5"/>
    <w:rsid w:val="001E5142"/>
    <w:rsid w:val="001E5F35"/>
    <w:rsid w:val="001F3A18"/>
    <w:rsid w:val="0020123D"/>
    <w:rsid w:val="002129E5"/>
    <w:rsid w:val="00212B7E"/>
    <w:rsid w:val="0021325B"/>
    <w:rsid w:val="00215D35"/>
    <w:rsid w:val="0021762B"/>
    <w:rsid w:val="00217EAB"/>
    <w:rsid w:val="00221CFC"/>
    <w:rsid w:val="0022498C"/>
    <w:rsid w:val="0022626C"/>
    <w:rsid w:val="00227999"/>
    <w:rsid w:val="002364F1"/>
    <w:rsid w:val="00236781"/>
    <w:rsid w:val="0024322D"/>
    <w:rsid w:val="0025713F"/>
    <w:rsid w:val="002620CE"/>
    <w:rsid w:val="002724D0"/>
    <w:rsid w:val="00273EE7"/>
    <w:rsid w:val="00276069"/>
    <w:rsid w:val="00282735"/>
    <w:rsid w:val="00283A8C"/>
    <w:rsid w:val="002840AD"/>
    <w:rsid w:val="002930C8"/>
    <w:rsid w:val="002A7840"/>
    <w:rsid w:val="002B0E37"/>
    <w:rsid w:val="002B1CE5"/>
    <w:rsid w:val="002B24B8"/>
    <w:rsid w:val="002B3DE9"/>
    <w:rsid w:val="002B612D"/>
    <w:rsid w:val="002B7548"/>
    <w:rsid w:val="002B75AA"/>
    <w:rsid w:val="002C63E5"/>
    <w:rsid w:val="002E1403"/>
    <w:rsid w:val="002E1CA7"/>
    <w:rsid w:val="002E6914"/>
    <w:rsid w:val="002F2B30"/>
    <w:rsid w:val="002F4DB3"/>
    <w:rsid w:val="002F60DE"/>
    <w:rsid w:val="00305033"/>
    <w:rsid w:val="003068CF"/>
    <w:rsid w:val="00316808"/>
    <w:rsid w:val="00321A2A"/>
    <w:rsid w:val="00325D14"/>
    <w:rsid w:val="0033325E"/>
    <w:rsid w:val="003332BE"/>
    <w:rsid w:val="00341220"/>
    <w:rsid w:val="00341DFA"/>
    <w:rsid w:val="00345F27"/>
    <w:rsid w:val="00350FFA"/>
    <w:rsid w:val="00353C8F"/>
    <w:rsid w:val="0035420B"/>
    <w:rsid w:val="0035517D"/>
    <w:rsid w:val="00360325"/>
    <w:rsid w:val="00367073"/>
    <w:rsid w:val="003743D2"/>
    <w:rsid w:val="00376CF8"/>
    <w:rsid w:val="00377676"/>
    <w:rsid w:val="00382F07"/>
    <w:rsid w:val="00383BF9"/>
    <w:rsid w:val="00383D1D"/>
    <w:rsid w:val="00391B2F"/>
    <w:rsid w:val="00394DE8"/>
    <w:rsid w:val="0039504D"/>
    <w:rsid w:val="003974C0"/>
    <w:rsid w:val="003977CB"/>
    <w:rsid w:val="00397D11"/>
    <w:rsid w:val="003B09FC"/>
    <w:rsid w:val="003B4D23"/>
    <w:rsid w:val="003B6D9D"/>
    <w:rsid w:val="003C4DB7"/>
    <w:rsid w:val="003C56FD"/>
    <w:rsid w:val="003E536F"/>
    <w:rsid w:val="003E56FF"/>
    <w:rsid w:val="003E7674"/>
    <w:rsid w:val="003E777A"/>
    <w:rsid w:val="003F0116"/>
    <w:rsid w:val="003F323B"/>
    <w:rsid w:val="003F3313"/>
    <w:rsid w:val="003F33E5"/>
    <w:rsid w:val="003F532E"/>
    <w:rsid w:val="003F6730"/>
    <w:rsid w:val="003F7DFD"/>
    <w:rsid w:val="00400D8C"/>
    <w:rsid w:val="00407820"/>
    <w:rsid w:val="00414677"/>
    <w:rsid w:val="00420B88"/>
    <w:rsid w:val="00423CD9"/>
    <w:rsid w:val="00433464"/>
    <w:rsid w:val="00434EA3"/>
    <w:rsid w:val="00437F53"/>
    <w:rsid w:val="0044395A"/>
    <w:rsid w:val="00444D00"/>
    <w:rsid w:val="00447D3D"/>
    <w:rsid w:val="00453C04"/>
    <w:rsid w:val="00457EF4"/>
    <w:rsid w:val="004637DD"/>
    <w:rsid w:val="0046615D"/>
    <w:rsid w:val="00466ED4"/>
    <w:rsid w:val="0047283E"/>
    <w:rsid w:val="00475563"/>
    <w:rsid w:val="00475B06"/>
    <w:rsid w:val="00485C2E"/>
    <w:rsid w:val="00493C27"/>
    <w:rsid w:val="00496581"/>
    <w:rsid w:val="00497764"/>
    <w:rsid w:val="004A1503"/>
    <w:rsid w:val="004A2E06"/>
    <w:rsid w:val="004A30BB"/>
    <w:rsid w:val="004A3210"/>
    <w:rsid w:val="004A365F"/>
    <w:rsid w:val="004B1271"/>
    <w:rsid w:val="004B2E0E"/>
    <w:rsid w:val="004B4D0F"/>
    <w:rsid w:val="004B7532"/>
    <w:rsid w:val="004C0D36"/>
    <w:rsid w:val="004C2738"/>
    <w:rsid w:val="004D658C"/>
    <w:rsid w:val="004E54AD"/>
    <w:rsid w:val="004F1A3A"/>
    <w:rsid w:val="004F7C7F"/>
    <w:rsid w:val="005019E3"/>
    <w:rsid w:val="00504DD5"/>
    <w:rsid w:val="00507E50"/>
    <w:rsid w:val="00512897"/>
    <w:rsid w:val="0051352E"/>
    <w:rsid w:val="00513702"/>
    <w:rsid w:val="00514EE6"/>
    <w:rsid w:val="00517DA7"/>
    <w:rsid w:val="00520A33"/>
    <w:rsid w:val="005225C6"/>
    <w:rsid w:val="00527AE4"/>
    <w:rsid w:val="00531CA2"/>
    <w:rsid w:val="00533D87"/>
    <w:rsid w:val="0053774A"/>
    <w:rsid w:val="00543974"/>
    <w:rsid w:val="0054540F"/>
    <w:rsid w:val="0055472C"/>
    <w:rsid w:val="0055569D"/>
    <w:rsid w:val="00556DAD"/>
    <w:rsid w:val="00563580"/>
    <w:rsid w:val="005707AF"/>
    <w:rsid w:val="005715BA"/>
    <w:rsid w:val="00582FDD"/>
    <w:rsid w:val="00595DB6"/>
    <w:rsid w:val="00596A88"/>
    <w:rsid w:val="005B72CF"/>
    <w:rsid w:val="005C2A68"/>
    <w:rsid w:val="005C5FF1"/>
    <w:rsid w:val="005D702C"/>
    <w:rsid w:val="005D7CE7"/>
    <w:rsid w:val="005E41E4"/>
    <w:rsid w:val="005E49E6"/>
    <w:rsid w:val="005E7E50"/>
    <w:rsid w:val="005F508D"/>
    <w:rsid w:val="005F6CB3"/>
    <w:rsid w:val="00602C8E"/>
    <w:rsid w:val="006102BA"/>
    <w:rsid w:val="00610A38"/>
    <w:rsid w:val="00611865"/>
    <w:rsid w:val="00611B40"/>
    <w:rsid w:val="00613536"/>
    <w:rsid w:val="00613A30"/>
    <w:rsid w:val="00620B91"/>
    <w:rsid w:val="00623830"/>
    <w:rsid w:val="00626EBF"/>
    <w:rsid w:val="00630DDF"/>
    <w:rsid w:val="006312B0"/>
    <w:rsid w:val="006327F5"/>
    <w:rsid w:val="00632B67"/>
    <w:rsid w:val="00632C69"/>
    <w:rsid w:val="00646AB3"/>
    <w:rsid w:val="006533E8"/>
    <w:rsid w:val="0065721D"/>
    <w:rsid w:val="00662A42"/>
    <w:rsid w:val="0066347E"/>
    <w:rsid w:val="0066488A"/>
    <w:rsid w:val="00667680"/>
    <w:rsid w:val="00673894"/>
    <w:rsid w:val="006760F3"/>
    <w:rsid w:val="0068136A"/>
    <w:rsid w:val="00682128"/>
    <w:rsid w:val="00690FEE"/>
    <w:rsid w:val="0069374E"/>
    <w:rsid w:val="00695CD0"/>
    <w:rsid w:val="00695EBF"/>
    <w:rsid w:val="006977EB"/>
    <w:rsid w:val="006A2777"/>
    <w:rsid w:val="006A42F6"/>
    <w:rsid w:val="006B1A00"/>
    <w:rsid w:val="006B1FE1"/>
    <w:rsid w:val="006B235C"/>
    <w:rsid w:val="006B2CF8"/>
    <w:rsid w:val="006B53B6"/>
    <w:rsid w:val="006C042F"/>
    <w:rsid w:val="006C4F47"/>
    <w:rsid w:val="006C62FC"/>
    <w:rsid w:val="006D154E"/>
    <w:rsid w:val="006D1D97"/>
    <w:rsid w:val="006E2A99"/>
    <w:rsid w:val="006E2DEC"/>
    <w:rsid w:val="006E3BB0"/>
    <w:rsid w:val="006E5D6E"/>
    <w:rsid w:val="006E6F35"/>
    <w:rsid w:val="006F3F9D"/>
    <w:rsid w:val="006F5D06"/>
    <w:rsid w:val="0070200A"/>
    <w:rsid w:val="007060DB"/>
    <w:rsid w:val="00711A5F"/>
    <w:rsid w:val="00711FDD"/>
    <w:rsid w:val="00720E93"/>
    <w:rsid w:val="00721B03"/>
    <w:rsid w:val="007325BB"/>
    <w:rsid w:val="00743A5C"/>
    <w:rsid w:val="007447AE"/>
    <w:rsid w:val="007570DC"/>
    <w:rsid w:val="0076033E"/>
    <w:rsid w:val="00763B0B"/>
    <w:rsid w:val="00770B24"/>
    <w:rsid w:val="00776E01"/>
    <w:rsid w:val="007817CE"/>
    <w:rsid w:val="007926DD"/>
    <w:rsid w:val="00792E45"/>
    <w:rsid w:val="0079390B"/>
    <w:rsid w:val="00795854"/>
    <w:rsid w:val="007963BD"/>
    <w:rsid w:val="00797442"/>
    <w:rsid w:val="007A45B9"/>
    <w:rsid w:val="007A5091"/>
    <w:rsid w:val="007B1ABA"/>
    <w:rsid w:val="007B2077"/>
    <w:rsid w:val="007B27DE"/>
    <w:rsid w:val="007B50FB"/>
    <w:rsid w:val="007B74C5"/>
    <w:rsid w:val="007B7F68"/>
    <w:rsid w:val="007C146B"/>
    <w:rsid w:val="007C1CF7"/>
    <w:rsid w:val="007C2CCE"/>
    <w:rsid w:val="007C5484"/>
    <w:rsid w:val="007D0D40"/>
    <w:rsid w:val="007D3E79"/>
    <w:rsid w:val="007D7D5E"/>
    <w:rsid w:val="007E0A55"/>
    <w:rsid w:val="007E24F9"/>
    <w:rsid w:val="007E45BA"/>
    <w:rsid w:val="007E5741"/>
    <w:rsid w:val="007E7B05"/>
    <w:rsid w:val="007F0711"/>
    <w:rsid w:val="007F0C8E"/>
    <w:rsid w:val="007F415D"/>
    <w:rsid w:val="007F431B"/>
    <w:rsid w:val="00811964"/>
    <w:rsid w:val="0081414E"/>
    <w:rsid w:val="00827455"/>
    <w:rsid w:val="00833B8E"/>
    <w:rsid w:val="008342F8"/>
    <w:rsid w:val="008366EC"/>
    <w:rsid w:val="008369E8"/>
    <w:rsid w:val="00837CAA"/>
    <w:rsid w:val="00842C50"/>
    <w:rsid w:val="008507C1"/>
    <w:rsid w:val="00856855"/>
    <w:rsid w:val="00861934"/>
    <w:rsid w:val="008645A3"/>
    <w:rsid w:val="00867CFC"/>
    <w:rsid w:val="00876AAD"/>
    <w:rsid w:val="008807D9"/>
    <w:rsid w:val="008857F2"/>
    <w:rsid w:val="008865A9"/>
    <w:rsid w:val="0089221E"/>
    <w:rsid w:val="008956D9"/>
    <w:rsid w:val="00897DB6"/>
    <w:rsid w:val="008A1FD6"/>
    <w:rsid w:val="008A4C36"/>
    <w:rsid w:val="008A5DB5"/>
    <w:rsid w:val="008B5976"/>
    <w:rsid w:val="008C7B53"/>
    <w:rsid w:val="008D032F"/>
    <w:rsid w:val="008D0DE4"/>
    <w:rsid w:val="008E22BA"/>
    <w:rsid w:val="008F0AC9"/>
    <w:rsid w:val="008F1E27"/>
    <w:rsid w:val="00900F7F"/>
    <w:rsid w:val="00906939"/>
    <w:rsid w:val="00913F35"/>
    <w:rsid w:val="00914819"/>
    <w:rsid w:val="009224E4"/>
    <w:rsid w:val="00930FB0"/>
    <w:rsid w:val="00931D0F"/>
    <w:rsid w:val="00933EB2"/>
    <w:rsid w:val="0093473D"/>
    <w:rsid w:val="00936730"/>
    <w:rsid w:val="00936B80"/>
    <w:rsid w:val="00944ECC"/>
    <w:rsid w:val="0094522B"/>
    <w:rsid w:val="00945C1E"/>
    <w:rsid w:val="00946114"/>
    <w:rsid w:val="00951528"/>
    <w:rsid w:val="00953C1B"/>
    <w:rsid w:val="00955AE1"/>
    <w:rsid w:val="0096036A"/>
    <w:rsid w:val="00961285"/>
    <w:rsid w:val="009623DA"/>
    <w:rsid w:val="009638A0"/>
    <w:rsid w:val="009679F6"/>
    <w:rsid w:val="00970220"/>
    <w:rsid w:val="00972CE2"/>
    <w:rsid w:val="00972F57"/>
    <w:rsid w:val="00974DD6"/>
    <w:rsid w:val="00980D6C"/>
    <w:rsid w:val="00994363"/>
    <w:rsid w:val="0099460E"/>
    <w:rsid w:val="00995280"/>
    <w:rsid w:val="009C70CB"/>
    <w:rsid w:val="009D133F"/>
    <w:rsid w:val="009D5823"/>
    <w:rsid w:val="009E23A5"/>
    <w:rsid w:val="009F7B43"/>
    <w:rsid w:val="00A01EAB"/>
    <w:rsid w:val="00A028EC"/>
    <w:rsid w:val="00A06E5E"/>
    <w:rsid w:val="00A13DCD"/>
    <w:rsid w:val="00A15A26"/>
    <w:rsid w:val="00A16181"/>
    <w:rsid w:val="00A2315D"/>
    <w:rsid w:val="00A24E6E"/>
    <w:rsid w:val="00A27277"/>
    <w:rsid w:val="00A33600"/>
    <w:rsid w:val="00A43694"/>
    <w:rsid w:val="00A56FC7"/>
    <w:rsid w:val="00A668BF"/>
    <w:rsid w:val="00A67AF5"/>
    <w:rsid w:val="00A72575"/>
    <w:rsid w:val="00A737D7"/>
    <w:rsid w:val="00A74071"/>
    <w:rsid w:val="00A74262"/>
    <w:rsid w:val="00A754E4"/>
    <w:rsid w:val="00A80F8C"/>
    <w:rsid w:val="00A83B57"/>
    <w:rsid w:val="00A843E0"/>
    <w:rsid w:val="00A853C5"/>
    <w:rsid w:val="00A865BF"/>
    <w:rsid w:val="00A953F5"/>
    <w:rsid w:val="00AA124A"/>
    <w:rsid w:val="00AA2A96"/>
    <w:rsid w:val="00AA5D9F"/>
    <w:rsid w:val="00AB0EC4"/>
    <w:rsid w:val="00AB348E"/>
    <w:rsid w:val="00AB509C"/>
    <w:rsid w:val="00AB7EEE"/>
    <w:rsid w:val="00AC0835"/>
    <w:rsid w:val="00AC3136"/>
    <w:rsid w:val="00AC3B93"/>
    <w:rsid w:val="00AD0E4F"/>
    <w:rsid w:val="00AE0D7B"/>
    <w:rsid w:val="00AE659B"/>
    <w:rsid w:val="00AE7E33"/>
    <w:rsid w:val="00AF31A1"/>
    <w:rsid w:val="00AF5DBA"/>
    <w:rsid w:val="00AF6DBF"/>
    <w:rsid w:val="00B0439A"/>
    <w:rsid w:val="00B06AF3"/>
    <w:rsid w:val="00B07A52"/>
    <w:rsid w:val="00B100CC"/>
    <w:rsid w:val="00B11BAC"/>
    <w:rsid w:val="00B21091"/>
    <w:rsid w:val="00B2316E"/>
    <w:rsid w:val="00B250AE"/>
    <w:rsid w:val="00B25286"/>
    <w:rsid w:val="00B3372E"/>
    <w:rsid w:val="00B34C02"/>
    <w:rsid w:val="00B37EA3"/>
    <w:rsid w:val="00B41096"/>
    <w:rsid w:val="00B456C5"/>
    <w:rsid w:val="00B46B77"/>
    <w:rsid w:val="00B53F75"/>
    <w:rsid w:val="00B6689D"/>
    <w:rsid w:val="00B72368"/>
    <w:rsid w:val="00B72F9A"/>
    <w:rsid w:val="00B746FE"/>
    <w:rsid w:val="00B85A25"/>
    <w:rsid w:val="00B8630A"/>
    <w:rsid w:val="00B9178D"/>
    <w:rsid w:val="00B9283C"/>
    <w:rsid w:val="00B969F1"/>
    <w:rsid w:val="00BA11EE"/>
    <w:rsid w:val="00BC1BF5"/>
    <w:rsid w:val="00BC35AB"/>
    <w:rsid w:val="00BC3978"/>
    <w:rsid w:val="00BD4FCE"/>
    <w:rsid w:val="00BE2C9A"/>
    <w:rsid w:val="00BE4E2C"/>
    <w:rsid w:val="00BF37BF"/>
    <w:rsid w:val="00BF4297"/>
    <w:rsid w:val="00C11D20"/>
    <w:rsid w:val="00C129AA"/>
    <w:rsid w:val="00C13127"/>
    <w:rsid w:val="00C13920"/>
    <w:rsid w:val="00C13998"/>
    <w:rsid w:val="00C13A51"/>
    <w:rsid w:val="00C1507C"/>
    <w:rsid w:val="00C20B8B"/>
    <w:rsid w:val="00C3090D"/>
    <w:rsid w:val="00C3382B"/>
    <w:rsid w:val="00C35CE8"/>
    <w:rsid w:val="00C51B52"/>
    <w:rsid w:val="00C54D58"/>
    <w:rsid w:val="00C568EC"/>
    <w:rsid w:val="00C56F22"/>
    <w:rsid w:val="00C573E1"/>
    <w:rsid w:val="00C60222"/>
    <w:rsid w:val="00C62DDF"/>
    <w:rsid w:val="00C70324"/>
    <w:rsid w:val="00C72277"/>
    <w:rsid w:val="00C736D3"/>
    <w:rsid w:val="00C7581E"/>
    <w:rsid w:val="00C75C7A"/>
    <w:rsid w:val="00C826E8"/>
    <w:rsid w:val="00C8600B"/>
    <w:rsid w:val="00C9306B"/>
    <w:rsid w:val="00C93CC8"/>
    <w:rsid w:val="00C949C2"/>
    <w:rsid w:val="00C95DF6"/>
    <w:rsid w:val="00C9742C"/>
    <w:rsid w:val="00CA0C72"/>
    <w:rsid w:val="00CA1FF2"/>
    <w:rsid w:val="00CB0567"/>
    <w:rsid w:val="00CB6BCA"/>
    <w:rsid w:val="00CB7354"/>
    <w:rsid w:val="00CC3BA4"/>
    <w:rsid w:val="00CC43AB"/>
    <w:rsid w:val="00CC773D"/>
    <w:rsid w:val="00CD004D"/>
    <w:rsid w:val="00CD3617"/>
    <w:rsid w:val="00CD45DA"/>
    <w:rsid w:val="00CD7853"/>
    <w:rsid w:val="00CE1B91"/>
    <w:rsid w:val="00CF3100"/>
    <w:rsid w:val="00CF7EE8"/>
    <w:rsid w:val="00D0108A"/>
    <w:rsid w:val="00D05307"/>
    <w:rsid w:val="00D148F2"/>
    <w:rsid w:val="00D23777"/>
    <w:rsid w:val="00D42D81"/>
    <w:rsid w:val="00D44366"/>
    <w:rsid w:val="00D47B4A"/>
    <w:rsid w:val="00D50A5E"/>
    <w:rsid w:val="00D540E3"/>
    <w:rsid w:val="00D55675"/>
    <w:rsid w:val="00D55FF3"/>
    <w:rsid w:val="00D574CA"/>
    <w:rsid w:val="00D6094F"/>
    <w:rsid w:val="00D642FB"/>
    <w:rsid w:val="00D649A8"/>
    <w:rsid w:val="00D669A1"/>
    <w:rsid w:val="00D813AA"/>
    <w:rsid w:val="00D81F54"/>
    <w:rsid w:val="00D857F3"/>
    <w:rsid w:val="00D86CAB"/>
    <w:rsid w:val="00D905B3"/>
    <w:rsid w:val="00D951A9"/>
    <w:rsid w:val="00DA1B7B"/>
    <w:rsid w:val="00DA3941"/>
    <w:rsid w:val="00DA3CAD"/>
    <w:rsid w:val="00DA6C92"/>
    <w:rsid w:val="00DB0E87"/>
    <w:rsid w:val="00DB3642"/>
    <w:rsid w:val="00DB36CA"/>
    <w:rsid w:val="00DB3B6F"/>
    <w:rsid w:val="00DB4B07"/>
    <w:rsid w:val="00DB79DF"/>
    <w:rsid w:val="00DC65D4"/>
    <w:rsid w:val="00DE36B1"/>
    <w:rsid w:val="00E02099"/>
    <w:rsid w:val="00E038E9"/>
    <w:rsid w:val="00E250CB"/>
    <w:rsid w:val="00E301E0"/>
    <w:rsid w:val="00E35053"/>
    <w:rsid w:val="00E37373"/>
    <w:rsid w:val="00E4412E"/>
    <w:rsid w:val="00E45A7D"/>
    <w:rsid w:val="00E605C1"/>
    <w:rsid w:val="00E61BD0"/>
    <w:rsid w:val="00E6349E"/>
    <w:rsid w:val="00E63C7B"/>
    <w:rsid w:val="00E64D2C"/>
    <w:rsid w:val="00E64F04"/>
    <w:rsid w:val="00E64F53"/>
    <w:rsid w:val="00E67289"/>
    <w:rsid w:val="00E675DD"/>
    <w:rsid w:val="00E67758"/>
    <w:rsid w:val="00E91E63"/>
    <w:rsid w:val="00E95EF1"/>
    <w:rsid w:val="00EA184B"/>
    <w:rsid w:val="00EA2C27"/>
    <w:rsid w:val="00EA32F7"/>
    <w:rsid w:val="00EB0C17"/>
    <w:rsid w:val="00EB1655"/>
    <w:rsid w:val="00EB2E40"/>
    <w:rsid w:val="00EB4154"/>
    <w:rsid w:val="00EB5022"/>
    <w:rsid w:val="00EB5346"/>
    <w:rsid w:val="00EB5530"/>
    <w:rsid w:val="00EC6A53"/>
    <w:rsid w:val="00ED26F9"/>
    <w:rsid w:val="00EE0D92"/>
    <w:rsid w:val="00EE5EEB"/>
    <w:rsid w:val="00EF0E8E"/>
    <w:rsid w:val="00EF2869"/>
    <w:rsid w:val="00F005A2"/>
    <w:rsid w:val="00F01E91"/>
    <w:rsid w:val="00F026C2"/>
    <w:rsid w:val="00F035E2"/>
    <w:rsid w:val="00F054B2"/>
    <w:rsid w:val="00F1381A"/>
    <w:rsid w:val="00F13E40"/>
    <w:rsid w:val="00F17319"/>
    <w:rsid w:val="00F22887"/>
    <w:rsid w:val="00F230CD"/>
    <w:rsid w:val="00F24621"/>
    <w:rsid w:val="00F30CA3"/>
    <w:rsid w:val="00F32DBF"/>
    <w:rsid w:val="00F352B2"/>
    <w:rsid w:val="00F371E1"/>
    <w:rsid w:val="00F51C18"/>
    <w:rsid w:val="00F52123"/>
    <w:rsid w:val="00F522F6"/>
    <w:rsid w:val="00F55C40"/>
    <w:rsid w:val="00F630BA"/>
    <w:rsid w:val="00F63C01"/>
    <w:rsid w:val="00F6689C"/>
    <w:rsid w:val="00F66FBF"/>
    <w:rsid w:val="00F75188"/>
    <w:rsid w:val="00F821E8"/>
    <w:rsid w:val="00F82EB9"/>
    <w:rsid w:val="00F84E87"/>
    <w:rsid w:val="00F90E04"/>
    <w:rsid w:val="00FA1C39"/>
    <w:rsid w:val="00FA31E2"/>
    <w:rsid w:val="00FA4832"/>
    <w:rsid w:val="00FB5545"/>
    <w:rsid w:val="00FB7B51"/>
    <w:rsid w:val="00FC2A87"/>
    <w:rsid w:val="00FC2DC1"/>
    <w:rsid w:val="00FD1AFA"/>
    <w:rsid w:val="00FD1BB1"/>
    <w:rsid w:val="00FD44BC"/>
    <w:rsid w:val="00FD4EBA"/>
    <w:rsid w:val="00FD6194"/>
    <w:rsid w:val="00FD7326"/>
    <w:rsid w:val="00FD7B01"/>
    <w:rsid w:val="00FE05CA"/>
    <w:rsid w:val="00FE074A"/>
    <w:rsid w:val="00FE725B"/>
    <w:rsid w:val="00FF3579"/>
    <w:rsid w:val="00FF5B70"/>
    <w:rsid w:val="00FF5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uiPriority w:val="9"/>
    <w:qFormat/>
    <w:rsid w:val="00E02099"/>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B41096"/>
    <w:pPr>
      <w:keepNext/>
      <w:keepLines/>
      <w:spacing w:before="240" w:after="0"/>
      <w:outlineLvl w:val="1"/>
    </w:pPr>
    <w:rPr>
      <w:rFonts w:ascii="Calibri" w:eastAsiaTheme="majorEastAsia" w:hAnsi="Calibri" w:cstheme="majorBidi"/>
      <w:b/>
      <w:color w:val="002D3F" w:themeColor="text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autoRedefine/>
    <w:uiPriority w:val="7"/>
    <w:qFormat/>
    <w:rsid w:val="005D702C"/>
    <w:pPr>
      <w:spacing w:before="1080"/>
    </w:pPr>
    <w:rPr>
      <w:b w:val="0"/>
      <w:spacing w:val="-10"/>
      <w:kern w:val="28"/>
      <w:sz w:val="60"/>
      <w:szCs w:val="56"/>
    </w:rPr>
  </w:style>
  <w:style w:type="character" w:customStyle="1" w:styleId="TitleChar">
    <w:name w:val="Title Char"/>
    <w:basedOn w:val="DefaultParagraphFont"/>
    <w:link w:val="Title"/>
    <w:uiPriority w:val="7"/>
    <w:rsid w:val="007E0A55"/>
    <w:rPr>
      <w:rFonts w:ascii="Calibri" w:eastAsiaTheme="majorEastAsia" w:hAnsi="Calibri" w:cstheme="majorBidi"/>
      <w:color w:val="002D3F"/>
      <w:spacing w:val="-10"/>
      <w:kern w:val="28"/>
      <w:sz w:val="60"/>
      <w:szCs w:val="56"/>
    </w:rPr>
  </w:style>
  <w:style w:type="paragraph" w:styleId="Subtitle">
    <w:name w:val="Subtitle"/>
    <w:basedOn w:val="Normal"/>
    <w:next w:val="Normal"/>
    <w:link w:val="SubtitleChar"/>
    <w:uiPriority w:val="8"/>
    <w:qFormat/>
    <w:rsid w:val="00475563"/>
    <w:pPr>
      <w:numPr>
        <w:ilvl w:val="1"/>
      </w:numPr>
      <w:spacing w:after="400"/>
    </w:pPr>
    <w:rPr>
      <w:rFonts w:ascii="Calibri" w:eastAsiaTheme="minorEastAsia" w:hAnsi="Calibri"/>
      <w:color w:val="002D3F"/>
      <w:spacing w:val="15"/>
      <w:sz w:val="48"/>
      <w:szCs w:val="48"/>
    </w:rPr>
  </w:style>
  <w:style w:type="character" w:customStyle="1" w:styleId="SubtitleChar">
    <w:name w:val="Subtitle Char"/>
    <w:basedOn w:val="DefaultParagraphFont"/>
    <w:link w:val="Subtitle"/>
    <w:uiPriority w:val="8"/>
    <w:rsid w:val="00475563"/>
    <w:rPr>
      <w:rFonts w:ascii="Calibri" w:eastAsiaTheme="minorEastAsia" w:hAnsi="Calibri"/>
      <w:color w:val="002D3F"/>
      <w:spacing w:val="15"/>
      <w:sz w:val="48"/>
      <w:szCs w:val="48"/>
    </w:rPr>
  </w:style>
  <w:style w:type="character" w:customStyle="1" w:styleId="Heading1Char">
    <w:name w:val="Heading 1 Char"/>
    <w:basedOn w:val="DefaultParagraphFont"/>
    <w:link w:val="Heading1"/>
    <w:uiPriority w:val="9"/>
    <w:rsid w:val="00E02099"/>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B41096"/>
    <w:rPr>
      <w:rFonts w:ascii="Calibri" w:eastAsiaTheme="majorEastAsia" w:hAnsi="Calibri" w:cstheme="majorBidi"/>
      <w:b/>
      <w:color w:val="002D3F" w:themeColor="text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Bulleted Para,Bulletr List Paragraph,FooterText,L,List Paragraph1,List Paragraph11,List Paragraph2,List Paragraph21,Listeafsnit1,NFP GP Bulleted List,Paragraphe de liste1,Parágrafo da Lista1,Recommendation,bullet point list,numbered,列出段落"/>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067075"/>
    <w:pPr>
      <w:numPr>
        <w:numId w:val="12"/>
      </w:numPr>
    </w:pPr>
  </w:style>
  <w:style w:type="paragraph" w:styleId="List">
    <w:name w:val="List"/>
    <w:basedOn w:val="ListBullet"/>
    <w:uiPriority w:val="99"/>
    <w:unhideWhenUsed/>
    <w:qFormat/>
    <w:rsid w:val="00067075"/>
    <w:pPr>
      <w:numPr>
        <w:numId w:val="1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CommentReference">
    <w:name w:val="annotation reference"/>
    <w:basedOn w:val="DefaultParagraphFont"/>
    <w:uiPriority w:val="99"/>
    <w:semiHidden/>
    <w:unhideWhenUsed/>
    <w:rsid w:val="00A01EAB"/>
    <w:rPr>
      <w:sz w:val="16"/>
      <w:szCs w:val="16"/>
    </w:rPr>
  </w:style>
  <w:style w:type="paragraph" w:styleId="CommentText">
    <w:name w:val="annotation text"/>
    <w:basedOn w:val="Normal"/>
    <w:link w:val="CommentTextChar"/>
    <w:uiPriority w:val="99"/>
    <w:unhideWhenUsed/>
    <w:rsid w:val="00A01EAB"/>
    <w:pPr>
      <w:spacing w:line="240" w:lineRule="auto"/>
    </w:pPr>
    <w:rPr>
      <w:sz w:val="20"/>
      <w:szCs w:val="20"/>
    </w:rPr>
  </w:style>
  <w:style w:type="character" w:customStyle="1" w:styleId="CommentTextChar">
    <w:name w:val="Comment Text Char"/>
    <w:basedOn w:val="DefaultParagraphFont"/>
    <w:link w:val="CommentText"/>
    <w:uiPriority w:val="99"/>
    <w:rsid w:val="00A01EAB"/>
    <w:rPr>
      <w:sz w:val="20"/>
      <w:szCs w:val="20"/>
    </w:rPr>
  </w:style>
  <w:style w:type="paragraph" w:styleId="CommentSubject">
    <w:name w:val="annotation subject"/>
    <w:basedOn w:val="CommentText"/>
    <w:next w:val="CommentText"/>
    <w:link w:val="CommentSubjectChar"/>
    <w:uiPriority w:val="99"/>
    <w:semiHidden/>
    <w:unhideWhenUsed/>
    <w:rsid w:val="00A01EAB"/>
    <w:rPr>
      <w:b/>
      <w:bCs/>
    </w:rPr>
  </w:style>
  <w:style w:type="character" w:customStyle="1" w:styleId="CommentSubjectChar">
    <w:name w:val="Comment Subject Char"/>
    <w:basedOn w:val="CommentTextChar"/>
    <w:link w:val="CommentSubject"/>
    <w:uiPriority w:val="99"/>
    <w:semiHidden/>
    <w:rsid w:val="00A01EAB"/>
    <w:rPr>
      <w:b/>
      <w:bCs/>
      <w:sz w:val="20"/>
      <w:szCs w:val="20"/>
    </w:rPr>
  </w:style>
  <w:style w:type="character" w:styleId="UnresolvedMention">
    <w:name w:val="Unresolved Mention"/>
    <w:basedOn w:val="DefaultParagraphFont"/>
    <w:uiPriority w:val="99"/>
    <w:semiHidden/>
    <w:unhideWhenUsed/>
    <w:rsid w:val="00646AB3"/>
    <w:rPr>
      <w:color w:val="605E5C"/>
      <w:shd w:val="clear" w:color="auto" w:fill="E1DFDD"/>
    </w:rPr>
  </w:style>
  <w:style w:type="paragraph" w:customStyle="1" w:styleId="GNText">
    <w:name w:val="GN Text"/>
    <w:basedOn w:val="Normal"/>
    <w:next w:val="Normal"/>
    <w:rsid w:val="00933EB2"/>
    <w:pPr>
      <w:shd w:val="clear" w:color="auto" w:fill="FFFFFF"/>
      <w:spacing w:after="240" w:line="240" w:lineRule="auto"/>
    </w:pPr>
    <w:rPr>
      <w:rFonts w:ascii="Times New Roman" w:eastAsia="Times New Roman" w:hAnsi="Times New Roman" w:cs="Times New Roman"/>
      <w:lang w:val="en-US"/>
    </w:rPr>
  </w:style>
  <w:style w:type="paragraph" w:customStyle="1" w:styleId="Default">
    <w:name w:val="Default"/>
    <w:rsid w:val="004B753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8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0B"/>
    <w:rPr>
      <w:sz w:val="20"/>
      <w:szCs w:val="20"/>
    </w:rPr>
  </w:style>
  <w:style w:type="character" w:styleId="FootnoteReference">
    <w:name w:val="footnote reference"/>
    <w:basedOn w:val="DefaultParagraphFont"/>
    <w:uiPriority w:val="99"/>
    <w:semiHidden/>
    <w:unhideWhenUsed/>
    <w:rsid w:val="00C8600B"/>
    <w:rPr>
      <w:vertAlign w:val="superscript"/>
    </w:rPr>
  </w:style>
  <w:style w:type="character" w:styleId="FollowedHyperlink">
    <w:name w:val="FollowedHyperlink"/>
    <w:basedOn w:val="DefaultParagraphFont"/>
    <w:uiPriority w:val="99"/>
    <w:semiHidden/>
    <w:unhideWhenUsed/>
    <w:rsid w:val="000F20C8"/>
    <w:rPr>
      <w:color w:val="002D3F" w:themeColor="followedHyperlink"/>
      <w:u w:val="single"/>
    </w:rPr>
  </w:style>
  <w:style w:type="paragraph" w:styleId="Revision">
    <w:name w:val="Revision"/>
    <w:hidden/>
    <w:uiPriority w:val="99"/>
    <w:semiHidden/>
    <w:rsid w:val="008D032F"/>
    <w:pPr>
      <w:spacing w:after="0" w:line="240" w:lineRule="auto"/>
    </w:pPr>
  </w:style>
  <w:style w:type="character" w:customStyle="1" w:styleId="ListParagraphChar">
    <w:name w:val="List Paragraph Char"/>
    <w:aliases w:val="Bulleted Para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C568EC"/>
  </w:style>
  <w:style w:type="character" w:customStyle="1" w:styleId="superscripts">
    <w:name w:val="superscripts"/>
    <w:basedOn w:val="DefaultParagraphFont"/>
    <w:uiPriority w:val="1"/>
    <w:qFormat/>
    <w:rsid w:val="00867CFC"/>
    <w:rPr>
      <w:position w:val="4"/>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919">
      <w:bodyDiv w:val="1"/>
      <w:marLeft w:val="0"/>
      <w:marRight w:val="0"/>
      <w:marTop w:val="0"/>
      <w:marBottom w:val="0"/>
      <w:divBdr>
        <w:top w:val="none" w:sz="0" w:space="0" w:color="auto"/>
        <w:left w:val="none" w:sz="0" w:space="0" w:color="auto"/>
        <w:bottom w:val="none" w:sz="0" w:space="0" w:color="auto"/>
        <w:right w:val="none" w:sz="0" w:space="0" w:color="auto"/>
      </w:divBdr>
    </w:div>
    <w:div w:id="312683284">
      <w:bodyDiv w:val="1"/>
      <w:marLeft w:val="0"/>
      <w:marRight w:val="0"/>
      <w:marTop w:val="0"/>
      <w:marBottom w:val="0"/>
      <w:divBdr>
        <w:top w:val="none" w:sz="0" w:space="0" w:color="auto"/>
        <w:left w:val="none" w:sz="0" w:space="0" w:color="auto"/>
        <w:bottom w:val="none" w:sz="0" w:space="0" w:color="auto"/>
        <w:right w:val="none" w:sz="0" w:space="0" w:color="auto"/>
      </w:divBdr>
    </w:div>
    <w:div w:id="437411953">
      <w:bodyDiv w:val="1"/>
      <w:marLeft w:val="0"/>
      <w:marRight w:val="0"/>
      <w:marTop w:val="0"/>
      <w:marBottom w:val="0"/>
      <w:divBdr>
        <w:top w:val="none" w:sz="0" w:space="0" w:color="auto"/>
        <w:left w:val="none" w:sz="0" w:space="0" w:color="auto"/>
        <w:bottom w:val="none" w:sz="0" w:space="0" w:color="auto"/>
        <w:right w:val="none" w:sz="0" w:space="0" w:color="auto"/>
      </w:divBdr>
      <w:divsChild>
        <w:div w:id="1486581081">
          <w:marLeft w:val="274"/>
          <w:marRight w:val="0"/>
          <w:marTop w:val="0"/>
          <w:marBottom w:val="40"/>
          <w:divBdr>
            <w:top w:val="none" w:sz="0" w:space="0" w:color="auto"/>
            <w:left w:val="none" w:sz="0" w:space="0" w:color="auto"/>
            <w:bottom w:val="none" w:sz="0" w:space="0" w:color="auto"/>
            <w:right w:val="none" w:sz="0" w:space="0" w:color="auto"/>
          </w:divBdr>
        </w:div>
      </w:divsChild>
    </w:div>
    <w:div w:id="650408452">
      <w:bodyDiv w:val="1"/>
      <w:marLeft w:val="0"/>
      <w:marRight w:val="0"/>
      <w:marTop w:val="0"/>
      <w:marBottom w:val="0"/>
      <w:divBdr>
        <w:top w:val="none" w:sz="0" w:space="0" w:color="auto"/>
        <w:left w:val="none" w:sz="0" w:space="0" w:color="auto"/>
        <w:bottom w:val="none" w:sz="0" w:space="0" w:color="auto"/>
        <w:right w:val="none" w:sz="0" w:space="0" w:color="auto"/>
      </w:divBdr>
    </w:div>
    <w:div w:id="684282061">
      <w:bodyDiv w:val="1"/>
      <w:marLeft w:val="0"/>
      <w:marRight w:val="0"/>
      <w:marTop w:val="0"/>
      <w:marBottom w:val="0"/>
      <w:divBdr>
        <w:top w:val="none" w:sz="0" w:space="0" w:color="auto"/>
        <w:left w:val="none" w:sz="0" w:space="0" w:color="auto"/>
        <w:bottom w:val="none" w:sz="0" w:space="0" w:color="auto"/>
        <w:right w:val="none" w:sz="0" w:space="0" w:color="auto"/>
      </w:divBdr>
    </w:div>
    <w:div w:id="801114481">
      <w:bodyDiv w:val="1"/>
      <w:marLeft w:val="0"/>
      <w:marRight w:val="0"/>
      <w:marTop w:val="0"/>
      <w:marBottom w:val="0"/>
      <w:divBdr>
        <w:top w:val="none" w:sz="0" w:space="0" w:color="auto"/>
        <w:left w:val="none" w:sz="0" w:space="0" w:color="auto"/>
        <w:bottom w:val="none" w:sz="0" w:space="0" w:color="auto"/>
        <w:right w:val="none" w:sz="0" w:space="0" w:color="auto"/>
      </w:divBdr>
    </w:div>
    <w:div w:id="819462827">
      <w:bodyDiv w:val="1"/>
      <w:marLeft w:val="0"/>
      <w:marRight w:val="0"/>
      <w:marTop w:val="0"/>
      <w:marBottom w:val="0"/>
      <w:divBdr>
        <w:top w:val="none" w:sz="0" w:space="0" w:color="auto"/>
        <w:left w:val="none" w:sz="0" w:space="0" w:color="auto"/>
        <w:bottom w:val="none" w:sz="0" w:space="0" w:color="auto"/>
        <w:right w:val="none" w:sz="0" w:space="0" w:color="auto"/>
      </w:divBdr>
    </w:div>
    <w:div w:id="868224362">
      <w:bodyDiv w:val="1"/>
      <w:marLeft w:val="0"/>
      <w:marRight w:val="0"/>
      <w:marTop w:val="0"/>
      <w:marBottom w:val="0"/>
      <w:divBdr>
        <w:top w:val="none" w:sz="0" w:space="0" w:color="auto"/>
        <w:left w:val="none" w:sz="0" w:space="0" w:color="auto"/>
        <w:bottom w:val="none" w:sz="0" w:space="0" w:color="auto"/>
        <w:right w:val="none" w:sz="0" w:space="0" w:color="auto"/>
      </w:divBdr>
    </w:div>
    <w:div w:id="1358383576">
      <w:bodyDiv w:val="1"/>
      <w:marLeft w:val="0"/>
      <w:marRight w:val="0"/>
      <w:marTop w:val="0"/>
      <w:marBottom w:val="0"/>
      <w:divBdr>
        <w:top w:val="none" w:sz="0" w:space="0" w:color="auto"/>
        <w:left w:val="none" w:sz="0" w:space="0" w:color="auto"/>
        <w:bottom w:val="none" w:sz="0" w:space="0" w:color="auto"/>
        <w:right w:val="none" w:sz="0" w:space="0" w:color="auto"/>
      </w:divBdr>
    </w:div>
    <w:div w:id="1512378394">
      <w:bodyDiv w:val="1"/>
      <w:marLeft w:val="0"/>
      <w:marRight w:val="0"/>
      <w:marTop w:val="0"/>
      <w:marBottom w:val="0"/>
      <w:divBdr>
        <w:top w:val="none" w:sz="0" w:space="0" w:color="auto"/>
        <w:left w:val="none" w:sz="0" w:space="0" w:color="auto"/>
        <w:bottom w:val="none" w:sz="0" w:space="0" w:color="auto"/>
        <w:right w:val="none" w:sz="0" w:space="0" w:color="auto"/>
      </w:divBdr>
    </w:div>
    <w:div w:id="1836720327">
      <w:bodyDiv w:val="1"/>
      <w:marLeft w:val="0"/>
      <w:marRight w:val="0"/>
      <w:marTop w:val="0"/>
      <w:marBottom w:val="0"/>
      <w:divBdr>
        <w:top w:val="none" w:sz="0" w:space="0" w:color="auto"/>
        <w:left w:val="none" w:sz="0" w:space="0" w:color="auto"/>
        <w:bottom w:val="none" w:sz="0" w:space="0" w:color="auto"/>
        <w:right w:val="none" w:sz="0" w:space="0" w:color="auto"/>
      </w:divBdr>
    </w:div>
    <w:div w:id="1869830838">
      <w:bodyDiv w:val="1"/>
      <w:marLeft w:val="0"/>
      <w:marRight w:val="0"/>
      <w:marTop w:val="0"/>
      <w:marBottom w:val="0"/>
      <w:divBdr>
        <w:top w:val="none" w:sz="0" w:space="0" w:color="auto"/>
        <w:left w:val="none" w:sz="0" w:space="0" w:color="auto"/>
        <w:bottom w:val="none" w:sz="0" w:space="0" w:color="auto"/>
        <w:right w:val="none" w:sz="0" w:space="0" w:color="auto"/>
      </w:divBdr>
    </w:div>
    <w:div w:id="1953584345">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2112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bilityStrategy@education.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age@thesocialdeck.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manrights.gov.au/our-work/childrens-rights/publications/mental-health-shapes-my-life-covid-19-kids-wellbeing-2022" TargetMode="External"/><Relationship Id="rId2" Type="http://schemas.openxmlformats.org/officeDocument/2006/relationships/hyperlink" Target="https://www.aihw.gov.au/reports/children-youth/australias-youth/contents/about" TargetMode="External"/><Relationship Id="rId1" Type="http://schemas.openxmlformats.org/officeDocument/2006/relationships/hyperlink" Target="https://disability.royalcommission.gov.au/publications/impact-and-responses-omicron-wave-covid-19-pandemic-people-disability-issues-paper"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a0ca5-9692-42a6-8f4b-86b507af2eb0" xsi:nil="true"/>
    <lcf76f155ced4ddcb4097134ff3c332f xmlns="942b0962-67b0-40b8-8bda-eb1e5336332e">
      <Terms xmlns="http://schemas.microsoft.com/office/infopath/2007/PartnerControls"/>
    </lcf76f155ced4ddcb4097134ff3c332f>
    <Date xmlns="942b0962-67b0-40b8-8bda-eb1e533633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customXml/itemProps2.xml><?xml version="1.0" encoding="utf-8"?>
<ds:datastoreItem xmlns:ds="http://schemas.openxmlformats.org/officeDocument/2006/customXml" ds:itemID="{331A2C11-3F1D-4E6D-A7D7-55396F00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b87a0ca5-9692-42a6-8f4b-86b507af2eb0"/>
    <ds:schemaRef ds:uri="942b0962-67b0-40b8-8bda-eb1e5336332e"/>
  </ds:schemaRefs>
</ds:datastoreItem>
</file>

<file path=customXml/itemProps4.xml><?xml version="1.0" encoding="utf-8"?>
<ds:datastoreItem xmlns:ds="http://schemas.openxmlformats.org/officeDocument/2006/customXml" ds:itemID="{B67324AF-5EB5-414B-83BC-1288C3F5F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Review of the impact of COVID-19 on school students with disability</vt:lpstr>
    </vt:vector>
  </TitlesOfParts>
  <Manager/>
  <Company/>
  <LinksUpToDate>false</LinksUpToDate>
  <CharactersWithSpaces>12051</CharactersWithSpaces>
  <SharedDoc>false</SharedDoc>
  <HyperlinkBase/>
  <HLinks>
    <vt:vector size="30" baseType="variant">
      <vt:variant>
        <vt:i4>1572918</vt:i4>
      </vt:variant>
      <vt:variant>
        <vt:i4>3</vt:i4>
      </vt:variant>
      <vt:variant>
        <vt:i4>0</vt:i4>
      </vt:variant>
      <vt:variant>
        <vt:i4>5</vt:i4>
      </vt:variant>
      <vt:variant>
        <vt:lpwstr>mailto:engage@thesocialdeck.com</vt:lpwstr>
      </vt:variant>
      <vt:variant>
        <vt:lpwstr/>
      </vt:variant>
      <vt:variant>
        <vt:i4>5963828</vt:i4>
      </vt:variant>
      <vt:variant>
        <vt:i4>0</vt:i4>
      </vt:variant>
      <vt:variant>
        <vt:i4>0</vt:i4>
      </vt:variant>
      <vt:variant>
        <vt:i4>5</vt:i4>
      </vt:variant>
      <vt:variant>
        <vt:lpwstr>mailto:DisabilityStrategy@education.gov.au</vt:lpwstr>
      </vt:variant>
      <vt:variant>
        <vt:lpwstr/>
      </vt:variant>
      <vt:variant>
        <vt:i4>3539067</vt:i4>
      </vt:variant>
      <vt:variant>
        <vt:i4>6</vt:i4>
      </vt:variant>
      <vt:variant>
        <vt:i4>0</vt:i4>
      </vt:variant>
      <vt:variant>
        <vt:i4>5</vt:i4>
      </vt:variant>
      <vt:variant>
        <vt:lpwstr>https://humanrights.gov.au/our-work/childrens-rights/publications/mental-health-shapes-my-life-covid-19-kids-wellbeing-2022</vt:lpwstr>
      </vt:variant>
      <vt:variant>
        <vt:lpwstr/>
      </vt:variant>
      <vt:variant>
        <vt:i4>2883704</vt:i4>
      </vt:variant>
      <vt:variant>
        <vt:i4>3</vt:i4>
      </vt:variant>
      <vt:variant>
        <vt:i4>0</vt:i4>
      </vt:variant>
      <vt:variant>
        <vt:i4>5</vt:i4>
      </vt:variant>
      <vt:variant>
        <vt:lpwstr>https://www.aihw.gov.au/reports/children-youth/australias-youth/contents/about</vt:lpwstr>
      </vt:variant>
      <vt:variant>
        <vt:lpwstr/>
      </vt:variant>
      <vt:variant>
        <vt:i4>4980755</vt:i4>
      </vt:variant>
      <vt:variant>
        <vt:i4>0</vt:i4>
      </vt:variant>
      <vt:variant>
        <vt:i4>0</vt:i4>
      </vt:variant>
      <vt:variant>
        <vt:i4>5</vt:i4>
      </vt:variant>
      <vt:variant>
        <vt:lpwstr>https://disability.royalcommission.gov.au/publications/impact-and-responses-omicron-wave-covid-19-pandemic-people-disability-issues-paper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impact of COVID-19 on school students with disability</dc:title>
  <dc:subject>Discussion Paper</dc:subject>
  <dc:creator/>
  <cp:keywords>COVID-19, disability, school, students</cp:keywords>
  <dc:description/>
  <cp:lastModifiedBy/>
  <cp:revision>1</cp:revision>
  <dcterms:created xsi:type="dcterms:W3CDTF">2023-01-30T06:07:00Z</dcterms:created>
  <dcterms:modified xsi:type="dcterms:W3CDTF">2023-02-17T01:10:00Z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y fmtid="{D5CDD505-2E9C-101B-9397-08002B2CF9AE}" pid="13" name="MediaServiceImageTags">
    <vt:lpwstr/>
  </property>
</Properties>
</file>